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AE" w:rsidRPr="00E414AE" w:rsidRDefault="00E414AE" w:rsidP="00E414AE">
      <w:pPr>
        <w:widowControl/>
        <w:spacing w:before="100" w:beforeAutospacing="1" w:after="100" w:afterAutospacing="1" w:line="480" w:lineRule="auto"/>
        <w:jc w:val="left"/>
        <w:rPr>
          <w:rFonts w:ascii="黑体" w:eastAsia="黑体" w:hAnsi="黑体" w:cs="Arial"/>
          <w:bCs/>
          <w:sz w:val="34"/>
          <w:szCs w:val="34"/>
        </w:rPr>
      </w:pPr>
      <w:r w:rsidRPr="00E414AE">
        <w:rPr>
          <w:rFonts w:ascii="黑体" w:eastAsia="黑体" w:hAnsi="黑体" w:cs="Arial"/>
          <w:bCs/>
          <w:sz w:val="34"/>
          <w:szCs w:val="34"/>
        </w:rPr>
        <w:t>关于调整原料药</w:t>
      </w:r>
      <w:r w:rsidRPr="00E414AE">
        <w:rPr>
          <w:rFonts w:ascii="黑体" w:eastAsia="黑体" w:hAnsi="黑体" w:cs="Arial" w:hint="eastAsia"/>
          <w:bCs/>
          <w:sz w:val="34"/>
          <w:szCs w:val="34"/>
        </w:rPr>
        <w:t>、</w:t>
      </w:r>
      <w:r w:rsidRPr="00E414AE">
        <w:rPr>
          <w:rFonts w:ascii="黑体" w:eastAsia="黑体" w:hAnsi="黑体" w:cs="Arial"/>
          <w:bCs/>
          <w:sz w:val="34"/>
          <w:szCs w:val="34"/>
        </w:rPr>
        <w:t>药用辅料和药包材审评审批事项的公告</w:t>
      </w:r>
    </w:p>
    <w:p w:rsidR="00E414AE" w:rsidRPr="00E414AE" w:rsidRDefault="00E414AE" w:rsidP="00E414AE">
      <w:pPr>
        <w:widowControl/>
        <w:spacing w:before="100" w:beforeAutospacing="1" w:after="100" w:afterAutospacing="1" w:line="480" w:lineRule="auto"/>
        <w:jc w:val="center"/>
        <w:rPr>
          <w:rFonts w:ascii="黑体" w:eastAsia="黑体" w:hAnsi="黑体" w:cs="Arial"/>
          <w:kern w:val="0"/>
          <w:sz w:val="36"/>
          <w:szCs w:val="36"/>
        </w:rPr>
      </w:pPr>
      <w:r w:rsidRPr="00E414AE">
        <w:rPr>
          <w:rFonts w:ascii="黑体" w:eastAsia="黑体" w:hAnsi="黑体" w:cs="Arial"/>
          <w:bCs/>
          <w:sz w:val="36"/>
          <w:szCs w:val="36"/>
        </w:rPr>
        <w:t>2017年第146号</w:t>
      </w:r>
    </w:p>
    <w:p w:rsidR="00E414AE" w:rsidRPr="00E414AE" w:rsidRDefault="00E414AE" w:rsidP="00E414AE">
      <w:pPr>
        <w:widowControl/>
        <w:spacing w:before="100" w:beforeAutospacing="1" w:after="100" w:afterAutospacing="1" w:line="480" w:lineRule="auto"/>
        <w:ind w:firstLineChars="200" w:firstLine="601"/>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为贯彻落实中共中央办公厅、国务院办公厅《关于深化审评审批制度改革鼓励药品医疗器械创新的意见》（厅字〔2017〕42号）与《国务院关于取消一批行政许可事项的决定》（国发〔2017〕46号），取消药用辅料与直接接触药品的包装材料和容器（以下简称药包材）审批，原料药、药用辅料和药包材在审批药品制剂注册申请时一并审评审批。现就有关事项公告如下：</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一、药品注册申请人在中华人民共和国境内提出的注册分类2.2、2.3、2.4、3、4、5类药品制剂申请所使用的原料药，以及各类药品注册申请所使用的药用辅料、药包材适用于本公告要求。</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二、自本公告发布之日起，各级食品药品监督管理部门不再单独受理原料药、药用辅料和药包材注册申请，国家食品药品监督管理总局药品审评中心（以下简称药审中心）建立原料药、药用辅料和药包材登记平台（以下简称为登记平台）与数据库，有关企业或者单位可通过登记平台按本公告要求提交原料药、药用辅料和药包材登记资料，获得原料药、药用辅料和药包材登记号，待关联药品制剂提出注册申请后一并审评。</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lastRenderedPageBreak/>
        <w:t xml:space="preserve">　　三、原料药登记资料主要内容：基本信息、生产信息、特性鉴定、原料药的质量控制、对照品、药包材、稳定性等。具体内容应当符合《关于发布化学药品新注册分类申报资料要求（试行）的通告》（国家食品药品监督管理总局通告2016年第80号）中原料药药学申报资料要求。</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四、药用辅料登记资料主要内容：企业基本信息、辅料基本信息、生产信息、特性鉴定、质量控制、批检验报告、稳定性研究、药理毒理研究等。具体内容应当符合《关于发布药包材药用辅料申报资料要求（试行）的通告》（国家食品药品监督管理总局通告2016年第155号）中药用辅料申报资料要求。</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五、药包材登记资料主要内容：企业基本信息、药包材基本信息、生产信息、质量控制、批检验报告、稳定性研究、安全性和相容性研究等。具体内容应当符合2016年第155号通告中药包材申报资料要求。</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六、在登记平台建立的过渡期，药审中心在门户网站（网址：www.cde.org.cn）以表格方式对社会公示“原料药登记数据”“药用辅料登记数据”“药包材登记数据”，公示的信息主要包括：登记号、品种名称、企业名称、企业注册地址、国产/进口、包装规格、登记日期、更新日期、关联药品制剂审批情况等。</w:t>
      </w:r>
      <w:r w:rsidRPr="00E414AE">
        <w:rPr>
          <w:rFonts w:ascii="华文细黑" w:eastAsia="华文细黑" w:hAnsi="华文细黑" w:cs="Arial"/>
          <w:b/>
          <w:color w:val="000000"/>
          <w:kern w:val="0"/>
          <w:sz w:val="30"/>
          <w:szCs w:val="30"/>
        </w:rPr>
        <w:br/>
      </w:r>
      <w:r w:rsidRPr="00E414AE">
        <w:rPr>
          <w:rFonts w:ascii="华文细黑" w:eastAsia="华文细黑" w:hAnsi="华文细黑" w:cs="Arial"/>
          <w:b/>
          <w:color w:val="000000"/>
          <w:kern w:val="0"/>
          <w:sz w:val="30"/>
          <w:szCs w:val="30"/>
        </w:rPr>
        <w:lastRenderedPageBreak/>
        <w:t xml:space="preserve">　　原料药、药用辅料和药包材企业在药审中心门户网站“申请人之窗”填写品种基本信息后，将登记资料（含登记表，见附件1）以光盘形式提交至药审中心（邮寄地址：北京市海淀区复兴路甲1号药品审评中心业务管理处），药审中心在收到资料后5个工作日内，对登记资料进行完整性审查。资料不齐全的，一次性告知所需补正的登记资料；资料符合要求的，由药审中心进行公示。</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七、对已受理未完成审评审批的原料药、药用辅料和药包材注册申请，由药审中心生成原料药、药用辅料和药包材登记号，并将申报信息导入上述登记数据表后对社会公示。申请人应按本公告要求将申报登记资料以光盘形式提交至药审中心。新申报的药品制剂（含变更原料药、药用辅料和药包材的补充申请）中使用已有批准文号的原料药、药用辅料和药包材，该原料药、药用辅料和药包材也应按要求进行登记。</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八、药品制剂申请人仅供自用的原料药、药用辅料和药包材，或者专供特定药品上市许可持有人使用的原料药、药用辅料和药包材，可在药品制剂申请中同时提交原料药、药用辅料和药包材资料（资料要求参照本公告执行），不进行登记。</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九、药品制剂申请人可选用已有登记号的原料药、药用辅料和药包材进行研究，提出上市申请或者变更原料药、药用辅料和药包</w:t>
      </w:r>
      <w:r w:rsidRPr="00E414AE">
        <w:rPr>
          <w:rFonts w:ascii="华文细黑" w:eastAsia="华文细黑" w:hAnsi="华文细黑" w:cs="Arial"/>
          <w:b/>
          <w:color w:val="000000"/>
          <w:kern w:val="0"/>
          <w:sz w:val="30"/>
          <w:szCs w:val="30"/>
        </w:rPr>
        <w:lastRenderedPageBreak/>
        <w:t>材申请。药品制剂与原料药、药用辅料和药包材不是同一申请人的，药品制剂申请人应当在申报资料中提供原料药、药用辅料和药包材上市许可持有人或者企业的授权使用书（附件2）。</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十、已获得登记号的原料药、药用辅料和药包材企业，应当严格按照国家有关要求进行管理，保证产品质量，并在获得登记号后按年度提交产品质量管理报告；在产品发生变更时应当及时在登记平台中变更相关信息，并在实施变更前主动告知使用其产品的药品制剂申请人。</w:t>
      </w:r>
      <w:r w:rsidRPr="00E414AE">
        <w:rPr>
          <w:rFonts w:ascii="华文细黑" w:eastAsia="华文细黑" w:hAnsi="华文细黑" w:cs="Arial"/>
          <w:b/>
          <w:color w:val="000000"/>
          <w:kern w:val="0"/>
          <w:sz w:val="30"/>
          <w:szCs w:val="30"/>
        </w:rPr>
        <w:br/>
        <w:t xml:space="preserve">　　药品制剂申请人应当对选用原料药、药用辅料和药包材的质量负责，充分研究和评估原料药、药用辅料和药包材变更对其产品质量的影响，按照国家食品药品监督管理总局有关规定和相关指导原则进行研究，按要求提出变更申请或者进行备案。</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十一、药品制剂批准上市后或者已上市药品制剂批准变更原料药、药用辅料和药包材后（含变更原料药供应商，药用辅料和药包材种类和供应商），国家食品药品监督管理总局在原料药、药用辅料和药包材的公示信息予以标识。原料药、药用辅料和药包材与药品制剂一并审评审批的其他要求，待国家食品药品监督管理总局相关管理办法发布后实施。</w:t>
      </w:r>
      <w:r w:rsidRPr="00E414AE">
        <w:rPr>
          <w:rFonts w:ascii="华文细黑" w:eastAsia="华文细黑" w:hAnsi="华文细黑" w:cs="Arial"/>
          <w:b/>
          <w:color w:val="000000"/>
          <w:kern w:val="0"/>
          <w:sz w:val="30"/>
          <w:szCs w:val="30"/>
        </w:rPr>
        <w:br/>
        <w:t xml:space="preserve">　　本公告发布前已获得批准文号的原料药、药用辅料和药包材相关登记要求将在登记平台建立后另行通知。</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lastRenderedPageBreak/>
        <w:t xml:space="preserve">　　十二、各省级食品药品监督管理部门负责对本行政区域内的原料药、药用辅料和药包材生产企业的日常监督管理。药品制剂申请审评审批过程中，国家食品药品监督管理总局根据需要组织对涉及的原料药、药用辅料和药包材进行现场检查和检验。</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十三、本公告自发布之日起实施，原发布的药用辅料药包材关联审评审批相关文件与本公告不一致的，以本公告为准。</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特此公告。</w:t>
      </w:r>
    </w:p>
    <w:p w:rsidR="00E414AE" w:rsidRPr="00E414AE" w:rsidRDefault="00E414AE" w:rsidP="00E414AE">
      <w:pPr>
        <w:widowControl/>
        <w:spacing w:before="100" w:beforeAutospacing="1" w:after="100" w:afterAutospacing="1" w:line="480" w:lineRule="auto"/>
        <w:jc w:val="left"/>
        <w:rPr>
          <w:rFonts w:ascii="华文细黑" w:eastAsia="华文细黑" w:hAnsi="华文细黑" w:cs="Arial"/>
          <w:b/>
          <w:color w:val="000000"/>
          <w:kern w:val="0"/>
          <w:sz w:val="30"/>
          <w:szCs w:val="30"/>
        </w:rPr>
      </w:pPr>
      <w:r w:rsidRPr="00E414AE">
        <w:rPr>
          <w:rFonts w:ascii="华文细黑" w:eastAsia="华文细黑" w:hAnsi="华文细黑" w:cs="Arial"/>
          <w:b/>
          <w:color w:val="000000"/>
          <w:kern w:val="0"/>
          <w:sz w:val="30"/>
          <w:szCs w:val="30"/>
        </w:rPr>
        <w:t xml:space="preserve">　　附件：1.原料药、药用辅料和药包材登记表</w:t>
      </w:r>
      <w:r w:rsidRPr="00E414AE">
        <w:rPr>
          <w:rFonts w:ascii="华文细黑" w:eastAsia="华文细黑" w:hAnsi="华文细黑" w:cs="Arial"/>
          <w:b/>
          <w:color w:val="000000"/>
          <w:kern w:val="0"/>
          <w:sz w:val="30"/>
          <w:szCs w:val="30"/>
        </w:rPr>
        <w:br/>
        <w:t xml:space="preserve">　　　　　2.原料药、药用辅料和药包材企业授权使用书</w:t>
      </w:r>
    </w:p>
    <w:p w:rsidR="00E414AE" w:rsidRPr="00E414AE" w:rsidRDefault="00E414AE" w:rsidP="00E414AE">
      <w:pPr>
        <w:widowControl/>
        <w:spacing w:before="100" w:beforeAutospacing="1" w:after="100" w:afterAutospacing="1" w:line="480" w:lineRule="auto"/>
        <w:jc w:val="right"/>
        <w:rPr>
          <w:rFonts w:ascii="ˎ̥" w:hAnsi="ˎ̥" w:cs="Arial" w:hint="eastAsia"/>
          <w:color w:val="000000"/>
          <w:kern w:val="0"/>
          <w:szCs w:val="21"/>
        </w:rPr>
      </w:pPr>
      <w:r w:rsidRPr="00E414AE">
        <w:rPr>
          <w:rFonts w:ascii="华文细黑" w:eastAsia="华文细黑" w:hAnsi="华文细黑" w:cs="Arial"/>
          <w:b/>
          <w:color w:val="000000"/>
          <w:kern w:val="0"/>
          <w:sz w:val="30"/>
          <w:szCs w:val="30"/>
        </w:rPr>
        <w:br/>
        <w:t>食品药品监管总局</w:t>
      </w:r>
      <w:r w:rsidRPr="00E414AE">
        <w:rPr>
          <w:rFonts w:ascii="华文细黑" w:eastAsia="华文细黑" w:hAnsi="华文细黑" w:cs="Arial"/>
          <w:b/>
          <w:color w:val="000000"/>
          <w:kern w:val="0"/>
          <w:sz w:val="30"/>
          <w:szCs w:val="30"/>
        </w:rPr>
        <w:br/>
        <w:t>2017年11月23日</w:t>
      </w:r>
    </w:p>
    <w:p w:rsidR="00E414AE" w:rsidRPr="00E414AE" w:rsidRDefault="00E414AE" w:rsidP="005F71F9">
      <w:pPr>
        <w:rPr>
          <w:rFonts w:ascii="黑体" w:eastAsia="黑体" w:hAnsi="黑体"/>
          <w:sz w:val="32"/>
          <w:szCs w:val="32"/>
        </w:rPr>
      </w:pPr>
    </w:p>
    <w:p w:rsidR="00E414AE" w:rsidRDefault="00E414AE" w:rsidP="005F71F9">
      <w:pPr>
        <w:rPr>
          <w:rFonts w:ascii="黑体" w:eastAsia="黑体" w:hAnsi="黑体"/>
          <w:sz w:val="32"/>
          <w:szCs w:val="32"/>
        </w:rPr>
      </w:pPr>
    </w:p>
    <w:p w:rsidR="00E414AE" w:rsidRDefault="00E414AE" w:rsidP="005F71F9">
      <w:pPr>
        <w:rPr>
          <w:rFonts w:ascii="黑体" w:eastAsia="黑体" w:hAnsi="黑体"/>
          <w:sz w:val="32"/>
          <w:szCs w:val="32"/>
        </w:rPr>
      </w:pPr>
    </w:p>
    <w:p w:rsidR="00E414AE" w:rsidRDefault="00E414AE" w:rsidP="005F71F9">
      <w:pPr>
        <w:rPr>
          <w:rFonts w:ascii="黑体" w:eastAsia="黑体" w:hAnsi="黑体"/>
          <w:sz w:val="32"/>
          <w:szCs w:val="32"/>
        </w:rPr>
      </w:pPr>
    </w:p>
    <w:p w:rsidR="00E414AE" w:rsidRDefault="00E414AE" w:rsidP="005F71F9">
      <w:pPr>
        <w:rPr>
          <w:rFonts w:ascii="黑体" w:eastAsia="黑体" w:hAnsi="黑体"/>
          <w:sz w:val="32"/>
          <w:szCs w:val="32"/>
        </w:rPr>
      </w:pPr>
    </w:p>
    <w:p w:rsidR="00E414AE" w:rsidRDefault="00E414AE" w:rsidP="005F71F9">
      <w:pPr>
        <w:rPr>
          <w:rFonts w:ascii="黑体" w:eastAsia="黑体" w:hAnsi="黑体"/>
          <w:sz w:val="32"/>
          <w:szCs w:val="32"/>
        </w:rPr>
      </w:pPr>
    </w:p>
    <w:p w:rsidR="00513D57" w:rsidRDefault="00513D57" w:rsidP="005F71F9">
      <w:pPr>
        <w:rPr>
          <w:rFonts w:ascii="黑体" w:eastAsia="黑体" w:hAnsi="黑体"/>
          <w:sz w:val="32"/>
          <w:szCs w:val="32"/>
        </w:rPr>
      </w:pPr>
    </w:p>
    <w:p w:rsidR="005F71F9" w:rsidRPr="009A6F8A" w:rsidRDefault="005F71F9" w:rsidP="005F71F9">
      <w:pPr>
        <w:rPr>
          <w:rFonts w:ascii="黑体" w:eastAsia="黑体" w:hAnsi="黑体"/>
          <w:sz w:val="32"/>
          <w:szCs w:val="32"/>
        </w:rPr>
      </w:pPr>
      <w:r w:rsidRPr="009A6F8A">
        <w:rPr>
          <w:rFonts w:ascii="黑体" w:eastAsia="黑体" w:hAnsi="黑体"/>
          <w:sz w:val="32"/>
          <w:szCs w:val="32"/>
        </w:rPr>
        <w:lastRenderedPageBreak/>
        <w:t>附件1</w:t>
      </w:r>
    </w:p>
    <w:p w:rsidR="005F71F9" w:rsidRPr="00600D7D" w:rsidRDefault="005F71F9" w:rsidP="005F71F9">
      <w:pPr>
        <w:spacing w:line="560" w:lineRule="exact"/>
        <w:rPr>
          <w:rFonts w:eastAsia="黑体"/>
          <w:sz w:val="32"/>
          <w:szCs w:val="32"/>
        </w:rPr>
      </w:pPr>
    </w:p>
    <w:p w:rsidR="005F71F9" w:rsidRPr="00600D7D" w:rsidRDefault="005F71F9" w:rsidP="005F71F9">
      <w:pPr>
        <w:snapToGrid w:val="0"/>
        <w:spacing w:line="560" w:lineRule="exact"/>
        <w:jc w:val="center"/>
        <w:rPr>
          <w:rFonts w:eastAsia="方正小标宋简体"/>
          <w:sz w:val="44"/>
          <w:szCs w:val="44"/>
        </w:rPr>
      </w:pPr>
      <w:r w:rsidRPr="00600D7D">
        <w:rPr>
          <w:rFonts w:eastAsia="方正小标宋简体"/>
          <w:sz w:val="44"/>
          <w:szCs w:val="44"/>
        </w:rPr>
        <w:t>原料药、药用辅料和药包材登记表</w:t>
      </w:r>
    </w:p>
    <w:p w:rsidR="005F71F9" w:rsidRPr="00600D7D" w:rsidRDefault="005F71F9" w:rsidP="005F71F9">
      <w:pPr>
        <w:snapToGrid w:val="0"/>
        <w:spacing w:line="560" w:lineRule="exact"/>
        <w:jc w:val="center"/>
        <w:rPr>
          <w:rFonts w:eastAsia="方正小标宋简体"/>
          <w:sz w:val="40"/>
        </w:rPr>
      </w:pPr>
    </w:p>
    <w:p w:rsidR="005F71F9" w:rsidRPr="00600D7D" w:rsidRDefault="005F71F9" w:rsidP="005F71F9">
      <w:pPr>
        <w:snapToGrid w:val="0"/>
        <w:spacing w:line="420" w:lineRule="exact"/>
        <w:ind w:firstLineChars="100" w:firstLine="320"/>
        <w:jc w:val="left"/>
        <w:rPr>
          <w:rFonts w:eastAsia="黑体"/>
          <w:sz w:val="32"/>
          <w:szCs w:val="36"/>
        </w:rPr>
      </w:pPr>
      <w:r w:rsidRPr="00600D7D">
        <w:rPr>
          <w:rFonts w:eastAsia="黑体"/>
          <w:sz w:val="32"/>
          <w:szCs w:val="36"/>
        </w:rPr>
        <w:t>一、原料药登记表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600D7D" w:rsidRDefault="005F71F9" w:rsidP="00867093">
            <w:pPr>
              <w:snapToGrid w:val="0"/>
              <w:spacing w:line="400" w:lineRule="exact"/>
              <w:rPr>
                <w:rFonts w:eastAsia="黑体"/>
                <w:color w:val="000000"/>
                <w:sz w:val="24"/>
              </w:rPr>
            </w:pPr>
            <w:r w:rsidRPr="00600D7D">
              <w:rPr>
                <w:rFonts w:eastAsia="黑体"/>
                <w:color w:val="000000"/>
                <w:sz w:val="24"/>
              </w:rPr>
              <w:t>申请人保证：</w:t>
            </w:r>
            <w:r w:rsidRPr="00600D7D">
              <w:rPr>
                <w:rFonts w:ascii="宋体" w:hAnsi="宋体" w:cs="宋体" w:hint="eastAsia"/>
                <w:color w:val="000000"/>
                <w:sz w:val="24"/>
              </w:rPr>
              <w:t>①</w:t>
            </w:r>
            <w:r w:rsidRPr="00600D7D">
              <w:rPr>
                <w:color w:val="000000"/>
                <w:sz w:val="24"/>
              </w:rPr>
              <w:t>本登记表内容及所提交资料均真实、来源合法，未侵犯他人权益，其中试验研究的方法和数据均为本产品所采用的方法和由本产品得到的试验数据。</w:t>
            </w:r>
          </w:p>
          <w:p w:rsidR="005F71F9" w:rsidRPr="00600D7D" w:rsidRDefault="005F71F9" w:rsidP="00867093">
            <w:pPr>
              <w:snapToGrid w:val="0"/>
              <w:spacing w:line="400" w:lineRule="exact"/>
              <w:rPr>
                <w:color w:val="000000"/>
                <w:sz w:val="24"/>
              </w:rPr>
            </w:pPr>
            <w:r w:rsidRPr="00600D7D">
              <w:rPr>
                <w:rFonts w:ascii="宋体" w:hAnsi="宋体" w:cs="宋体" w:hint="eastAsia"/>
                <w:color w:val="000000"/>
                <w:sz w:val="24"/>
              </w:rPr>
              <w:t>②</w:t>
            </w:r>
            <w:r w:rsidRPr="00600D7D">
              <w:rPr>
                <w:color w:val="000000"/>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600D7D">
              <w:rPr>
                <w:rFonts w:eastAsia="黑体"/>
                <w:color w:val="000000"/>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登记事项</w:t>
            </w:r>
          </w:p>
          <w:p w:rsidR="005F71F9" w:rsidRPr="00600D7D" w:rsidRDefault="005F71F9" w:rsidP="00867093">
            <w:pPr>
              <w:snapToGrid w:val="0"/>
              <w:spacing w:line="400" w:lineRule="exact"/>
              <w:rPr>
                <w:sz w:val="24"/>
              </w:rPr>
            </w:pPr>
            <w:r w:rsidRPr="00600D7D">
              <w:rPr>
                <w:rFonts w:eastAsia="黑体"/>
                <w:sz w:val="24"/>
              </w:rPr>
              <w:t>1.</w:t>
            </w:r>
            <w:r w:rsidRPr="00600D7D">
              <w:rPr>
                <w:rFonts w:eastAsia="黑体"/>
                <w:sz w:val="24"/>
              </w:rPr>
              <w:t>本登记属于：</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登记品种情况</w:t>
            </w:r>
          </w:p>
          <w:p w:rsidR="005F71F9" w:rsidRPr="00600D7D" w:rsidRDefault="005F71F9" w:rsidP="00867093">
            <w:pPr>
              <w:snapToGrid w:val="0"/>
              <w:spacing w:line="400" w:lineRule="exact"/>
              <w:rPr>
                <w:sz w:val="24"/>
              </w:rPr>
            </w:pPr>
            <w:r w:rsidRPr="00600D7D">
              <w:rPr>
                <w:rFonts w:eastAsia="黑体"/>
                <w:sz w:val="24"/>
              </w:rPr>
              <w:t>2.</w:t>
            </w:r>
            <w:r w:rsidRPr="00600D7D">
              <w:rPr>
                <w:rFonts w:eastAsia="黑体"/>
                <w:sz w:val="24"/>
              </w:rPr>
              <w:t>品种通用名称：</w:t>
            </w:r>
          </w:p>
          <w:p w:rsidR="005F71F9" w:rsidRPr="00600D7D" w:rsidRDefault="005F71F9" w:rsidP="00867093">
            <w:pPr>
              <w:snapToGrid w:val="0"/>
              <w:spacing w:line="400" w:lineRule="exact"/>
              <w:rPr>
                <w:sz w:val="24"/>
              </w:rPr>
            </w:pPr>
            <w:r w:rsidRPr="00600D7D">
              <w:rPr>
                <w:rFonts w:eastAsia="黑体"/>
                <w:sz w:val="24"/>
              </w:rPr>
              <w:t>3.</w:t>
            </w:r>
            <w:r w:rsidRPr="00600D7D">
              <w:rPr>
                <w:rFonts w:eastAsia="黑体"/>
                <w:sz w:val="24"/>
              </w:rPr>
              <w:t>英文名称：</w:t>
            </w:r>
          </w:p>
          <w:p w:rsidR="005F71F9" w:rsidRPr="00600D7D" w:rsidRDefault="005F71F9" w:rsidP="00867093">
            <w:pPr>
              <w:snapToGrid w:val="0"/>
              <w:spacing w:line="400" w:lineRule="exact"/>
              <w:rPr>
                <w:sz w:val="24"/>
              </w:rPr>
            </w:pPr>
            <w:r w:rsidRPr="00600D7D">
              <w:rPr>
                <w:rFonts w:eastAsia="黑体"/>
                <w:sz w:val="24"/>
              </w:rPr>
              <w:t>4.</w:t>
            </w:r>
            <w:r w:rsidRPr="00600D7D">
              <w:rPr>
                <w:rFonts w:eastAsia="黑体"/>
                <w:sz w:val="24"/>
              </w:rPr>
              <w:t>包装：包装规格：</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5.</w:t>
            </w:r>
            <w:r w:rsidRPr="00600D7D">
              <w:rPr>
                <w:rFonts w:eastAsia="黑体"/>
                <w:sz w:val="24"/>
              </w:rPr>
              <w:t>质量标准：</w:t>
            </w:r>
            <w:r w:rsidRPr="00600D7D">
              <w:rPr>
                <w:rFonts w:eastAsia="黑体"/>
                <w:sz w:val="24"/>
              </w:rPr>
              <w:t>○</w:t>
            </w:r>
            <w:r w:rsidRPr="00600D7D">
              <w:rPr>
                <w:sz w:val="24"/>
              </w:rPr>
              <w:t>采用国家标准（是否有修订</w:t>
            </w:r>
            <w:r w:rsidR="00867093">
              <w:rPr>
                <w:rFonts w:hint="eastAsia"/>
                <w:sz w:val="24"/>
              </w:rPr>
              <w:t xml:space="preserve">　</w:t>
            </w:r>
            <w:r w:rsidRPr="00600D7D">
              <w:rPr>
                <w:rFonts w:eastAsia="黑体"/>
                <w:sz w:val="24"/>
              </w:rPr>
              <w:t>○</w:t>
            </w:r>
            <w:r w:rsidRPr="00600D7D">
              <w:rPr>
                <w:sz w:val="24"/>
              </w:rPr>
              <w:t>是</w:t>
            </w:r>
            <w:r w:rsidR="00867093">
              <w:rPr>
                <w:rFonts w:hint="eastAsia"/>
                <w:sz w:val="24"/>
              </w:rPr>
              <w:t xml:space="preserve">　</w:t>
            </w:r>
            <w:r w:rsidRPr="00600D7D">
              <w:rPr>
                <w:rFonts w:eastAsia="黑体"/>
                <w:sz w:val="24"/>
              </w:rPr>
              <w:t>○</w:t>
            </w:r>
            <w:r w:rsidRPr="00600D7D">
              <w:rPr>
                <w:sz w:val="24"/>
              </w:rPr>
              <w:t>否）</w:t>
            </w:r>
            <w:r w:rsidR="00867093">
              <w:rPr>
                <w:rFonts w:hint="eastAsia"/>
                <w:sz w:val="24"/>
              </w:rPr>
              <w:t xml:space="preserve">　　</w:t>
            </w:r>
            <w:r w:rsidRPr="00600D7D">
              <w:rPr>
                <w:rFonts w:eastAsia="黑体"/>
                <w:sz w:val="24"/>
              </w:rPr>
              <w:t>○</w:t>
            </w:r>
            <w:r w:rsidRPr="00600D7D">
              <w:rPr>
                <w:sz w:val="24"/>
              </w:rPr>
              <w:t>自拟</w:t>
            </w:r>
          </w:p>
          <w:p w:rsidR="005F71F9" w:rsidRPr="00600D7D" w:rsidRDefault="005F71F9" w:rsidP="00867093">
            <w:pPr>
              <w:snapToGrid w:val="0"/>
              <w:spacing w:line="400" w:lineRule="exact"/>
              <w:ind w:firstLineChars="600" w:firstLine="1440"/>
              <w:rPr>
                <w:sz w:val="24"/>
              </w:rPr>
            </w:pPr>
            <w:r w:rsidRPr="00600D7D">
              <w:rPr>
                <w:sz w:val="24"/>
              </w:rPr>
              <w:t>来源：</w:t>
            </w:r>
            <w:r w:rsidRPr="00600D7D">
              <w:rPr>
                <w:rFonts w:eastAsia="黑体"/>
                <w:sz w:val="24"/>
              </w:rPr>
              <w:t>○</w:t>
            </w:r>
            <w:r w:rsidRPr="00600D7D">
              <w:rPr>
                <w:sz w:val="24"/>
              </w:rPr>
              <w:t>中华人民共和国药典：</w:t>
            </w:r>
            <w:r w:rsidR="00867093">
              <w:rPr>
                <w:rFonts w:hint="eastAsia"/>
                <w:sz w:val="24"/>
              </w:rPr>
              <w:t xml:space="preserve">　</w:t>
            </w:r>
            <w:r w:rsidRPr="00600D7D">
              <w:rPr>
                <w:sz w:val="24"/>
              </w:rPr>
              <w:t>版</w:t>
            </w:r>
            <w:r w:rsidR="00867093">
              <w:rPr>
                <w:rFonts w:hint="eastAsia"/>
                <w:sz w:val="24"/>
              </w:rPr>
              <w:t xml:space="preserve">　　　　　</w:t>
            </w:r>
            <w:r w:rsidRPr="00600D7D">
              <w:rPr>
                <w:rFonts w:eastAsia="黑体"/>
                <w:sz w:val="24"/>
              </w:rPr>
              <w:t>○</w:t>
            </w:r>
            <w:r w:rsidRPr="00600D7D">
              <w:rPr>
                <w:sz w:val="24"/>
              </w:rPr>
              <w:t>生物制品规程：</w:t>
            </w:r>
            <w:r w:rsidR="00867093">
              <w:rPr>
                <w:rFonts w:hint="eastAsia"/>
                <w:sz w:val="24"/>
              </w:rPr>
              <w:t xml:space="preserve">　</w:t>
            </w:r>
            <w:r w:rsidRPr="00600D7D">
              <w:rPr>
                <w:sz w:val="24"/>
              </w:rPr>
              <w:t>版</w:t>
            </w:r>
          </w:p>
          <w:p w:rsidR="005F71F9" w:rsidRPr="00600D7D" w:rsidRDefault="005F71F9" w:rsidP="00867093">
            <w:pPr>
              <w:snapToGrid w:val="0"/>
              <w:spacing w:line="400" w:lineRule="exact"/>
              <w:ind w:firstLineChars="600" w:firstLine="1440"/>
              <w:rPr>
                <w:sz w:val="24"/>
              </w:rPr>
            </w:pPr>
            <w:r w:rsidRPr="00600D7D">
              <w:rPr>
                <w:rFonts w:eastAsia="黑体"/>
                <w:sz w:val="24"/>
              </w:rPr>
              <w:t>○</w:t>
            </w:r>
            <w:r w:rsidRPr="00600D7D">
              <w:rPr>
                <w:sz w:val="24"/>
              </w:rPr>
              <w:t>局颁标准：</w:t>
            </w:r>
            <w:r w:rsidR="00867093">
              <w:rPr>
                <w:rFonts w:hint="eastAsia"/>
                <w:sz w:val="24"/>
              </w:rPr>
              <w:t xml:space="preserve">　　　　　</w:t>
            </w:r>
            <w:r w:rsidRPr="00600D7D">
              <w:rPr>
                <w:sz w:val="24"/>
              </w:rPr>
              <w:t>第</w:t>
            </w:r>
            <w:r w:rsidR="00867093">
              <w:rPr>
                <w:rFonts w:hint="eastAsia"/>
                <w:sz w:val="24"/>
              </w:rPr>
              <w:t xml:space="preserve">　　</w:t>
            </w:r>
            <w:r w:rsidRPr="00600D7D">
              <w:rPr>
                <w:sz w:val="24"/>
              </w:rPr>
              <w:t>册</w:t>
            </w:r>
            <w:r w:rsidR="00867093">
              <w:rPr>
                <w:rFonts w:hint="eastAsia"/>
                <w:sz w:val="24"/>
              </w:rPr>
              <w:t xml:space="preserve">　　　</w:t>
            </w:r>
            <w:r w:rsidRPr="00600D7D">
              <w:rPr>
                <w:sz w:val="24"/>
              </w:rPr>
              <w:t>标准号：</w:t>
            </w:r>
          </w:p>
          <w:p w:rsidR="005F71F9" w:rsidRPr="00600D7D" w:rsidRDefault="005F71F9" w:rsidP="00867093">
            <w:pPr>
              <w:snapToGrid w:val="0"/>
              <w:spacing w:line="400" w:lineRule="exact"/>
              <w:ind w:firstLineChars="600" w:firstLine="1440"/>
              <w:rPr>
                <w:rFonts w:eastAsia="黑体"/>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相关情况</w:t>
            </w:r>
          </w:p>
          <w:p w:rsidR="005F71F9" w:rsidRPr="00600D7D" w:rsidRDefault="005F71F9" w:rsidP="00867093">
            <w:pPr>
              <w:snapToGrid w:val="0"/>
              <w:spacing w:line="400" w:lineRule="exact"/>
              <w:rPr>
                <w:sz w:val="24"/>
              </w:rPr>
            </w:pPr>
            <w:r w:rsidRPr="00600D7D">
              <w:rPr>
                <w:rFonts w:eastAsia="黑体"/>
                <w:sz w:val="24"/>
              </w:rPr>
              <w:t>6.</w:t>
            </w:r>
            <w:r w:rsidRPr="00600D7D">
              <w:rPr>
                <w:rFonts w:eastAsia="黑体"/>
                <w:sz w:val="24"/>
              </w:rPr>
              <w:t>专利情况：</w:t>
            </w:r>
            <w:r w:rsidRPr="00600D7D">
              <w:rPr>
                <w:sz w:val="24"/>
              </w:rPr>
              <w:t>□</w:t>
            </w:r>
            <w:r w:rsidRPr="00600D7D">
              <w:rPr>
                <w:sz w:val="24"/>
              </w:rPr>
              <w:t>有中国专利</w:t>
            </w:r>
            <w:r w:rsidRPr="00600D7D">
              <w:rPr>
                <w:sz w:val="24"/>
              </w:rPr>
              <w:t>□</w:t>
            </w:r>
            <w:r w:rsidRPr="00600D7D">
              <w:rPr>
                <w:sz w:val="24"/>
              </w:rPr>
              <w:t>化合物专利</w:t>
            </w:r>
            <w:r w:rsidRPr="00600D7D">
              <w:rPr>
                <w:sz w:val="24"/>
              </w:rPr>
              <w:t>□</w:t>
            </w:r>
            <w:r w:rsidRPr="00600D7D">
              <w:rPr>
                <w:sz w:val="24"/>
              </w:rPr>
              <w:t>工艺专利</w:t>
            </w:r>
            <w:r w:rsidRPr="00600D7D">
              <w:rPr>
                <w:sz w:val="24"/>
              </w:rPr>
              <w:t>□</w:t>
            </w:r>
            <w:r w:rsidRPr="00600D7D">
              <w:rPr>
                <w:sz w:val="24"/>
              </w:rPr>
              <w:t>处方专利</w:t>
            </w:r>
            <w:r w:rsidRPr="00600D7D">
              <w:rPr>
                <w:sz w:val="24"/>
              </w:rPr>
              <w:t>□</w:t>
            </w:r>
            <w:r w:rsidRPr="00600D7D">
              <w:rPr>
                <w:sz w:val="24"/>
              </w:rPr>
              <w:t>其他专利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ind w:firstLineChars="600" w:firstLine="1440"/>
              <w:rPr>
                <w:sz w:val="24"/>
              </w:rPr>
            </w:pPr>
            <w:r w:rsidRPr="00600D7D">
              <w:rPr>
                <w:sz w:val="24"/>
              </w:rPr>
              <w:t>□</w:t>
            </w:r>
            <w:r w:rsidRPr="00600D7D">
              <w:rPr>
                <w:sz w:val="24"/>
              </w:rPr>
              <w:t>有外国专利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rPr>
                <w:sz w:val="24"/>
              </w:rPr>
            </w:pPr>
            <w:r w:rsidRPr="00600D7D">
              <w:rPr>
                <w:sz w:val="24"/>
              </w:rPr>
              <w:t>专利权属声明：我们声明：本登记对他人专利不构成侵权。</w:t>
            </w:r>
          </w:p>
        </w:tc>
      </w:tr>
      <w:tr w:rsidR="005F71F9" w:rsidRPr="00600D7D" w:rsidTr="005F71F9">
        <w:trPr>
          <w:trHeight w:val="6512"/>
        </w:trPr>
        <w:tc>
          <w:tcPr>
            <w:tcW w:w="9286" w:type="dxa"/>
            <w:shd w:val="clear" w:color="auto" w:fill="auto"/>
          </w:tcPr>
          <w:p w:rsidR="005F71F9" w:rsidRPr="00600D7D" w:rsidRDefault="005F71F9" w:rsidP="00867093">
            <w:pPr>
              <w:snapToGrid w:val="0"/>
              <w:spacing w:line="400" w:lineRule="exact"/>
              <w:rPr>
                <w:rFonts w:eastAsia="黑体"/>
                <w:sz w:val="24"/>
              </w:rPr>
            </w:pPr>
            <w:bookmarkStart w:id="0" w:name="_Hlk495766598"/>
            <w:r w:rsidRPr="00600D7D">
              <w:rPr>
                <w:rFonts w:eastAsia="黑体"/>
                <w:sz w:val="24"/>
              </w:rPr>
              <w:lastRenderedPageBreak/>
              <w:t>申请人及委托研究机构</w:t>
            </w:r>
            <w:bookmarkEnd w:id="0"/>
            <w:r w:rsidRPr="00600D7D">
              <w:rPr>
                <w:rFonts w:eastAsia="黑体"/>
                <w:sz w:val="24"/>
              </w:rPr>
              <w:t>（国产原料药）：</w:t>
            </w:r>
          </w:p>
          <w:p w:rsidR="005F71F9" w:rsidRPr="00600D7D" w:rsidRDefault="005F71F9" w:rsidP="00867093">
            <w:pPr>
              <w:snapToGrid w:val="0"/>
              <w:spacing w:line="400" w:lineRule="exact"/>
              <w:rPr>
                <w:rFonts w:eastAsia="黑体"/>
                <w:sz w:val="24"/>
              </w:rPr>
            </w:pPr>
            <w:r w:rsidRPr="00600D7D">
              <w:rPr>
                <w:rFonts w:eastAsia="黑体"/>
                <w:sz w:val="24"/>
              </w:rPr>
              <w:t>7.</w:t>
            </w:r>
            <w:r w:rsidRPr="00600D7D">
              <w:rPr>
                <w:rFonts w:eastAsia="黑体"/>
                <w:sz w:val="24"/>
              </w:rPr>
              <w:t>申请人：</w:t>
            </w:r>
          </w:p>
          <w:p w:rsidR="005F71F9" w:rsidRPr="00600D7D" w:rsidRDefault="005F71F9" w:rsidP="00867093">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r w:rsidRPr="00600D7D">
              <w:rPr>
                <w:sz w:val="24"/>
              </w:rPr>
              <w:t>/</w:t>
            </w:r>
            <w:r w:rsidRPr="00600D7D">
              <w:rPr>
                <w:sz w:val="24"/>
              </w:rPr>
              <w:t>身份证号：</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50" w:firstLine="444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t>8.</w:t>
            </w:r>
            <w:r w:rsidRPr="00600D7D">
              <w:rPr>
                <w:rFonts w:eastAsia="黑体"/>
                <w:sz w:val="24"/>
              </w:rPr>
              <w:t>国内原料药生产企业：</w:t>
            </w:r>
          </w:p>
          <w:p w:rsidR="005F71F9" w:rsidRPr="00600D7D" w:rsidRDefault="005F71F9" w:rsidP="00867093">
            <w:pPr>
              <w:snapToGrid w:val="0"/>
              <w:spacing w:line="400" w:lineRule="exact"/>
              <w:ind w:firstLineChars="100" w:firstLine="240"/>
              <w:rPr>
                <w:rFonts w:eastAsia="黑体"/>
                <w:sz w:val="24"/>
              </w:rPr>
            </w:pPr>
            <w:r w:rsidRPr="00600D7D">
              <w:rPr>
                <w:sz w:val="24"/>
              </w:rPr>
              <w:t>所在省份：</w:t>
            </w:r>
          </w:p>
          <w:p w:rsidR="005F71F9" w:rsidRPr="00600D7D" w:rsidRDefault="005F71F9" w:rsidP="00867093">
            <w:pPr>
              <w:snapToGrid w:val="0"/>
              <w:spacing w:line="400" w:lineRule="exact"/>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生产地址：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药品生产许可证编号：</w:t>
            </w:r>
          </w:p>
          <w:p w:rsidR="005F71F9" w:rsidRPr="00600D7D" w:rsidRDefault="005F71F9" w:rsidP="00867093">
            <w:pPr>
              <w:snapToGrid w:val="0"/>
              <w:spacing w:line="400" w:lineRule="exact"/>
              <w:ind w:firstLineChars="100" w:firstLine="240"/>
              <w:rPr>
                <w:sz w:val="24"/>
              </w:rPr>
            </w:pPr>
            <w:r w:rsidRPr="00600D7D">
              <w:rPr>
                <w:sz w:val="24"/>
              </w:rPr>
              <w:t>是否具有相应</w:t>
            </w:r>
            <w:r w:rsidRPr="00600D7D">
              <w:rPr>
                <w:sz w:val="24"/>
              </w:rPr>
              <w:t>GMP</w:t>
            </w:r>
            <w:r w:rsidRPr="00600D7D">
              <w:rPr>
                <w:sz w:val="24"/>
              </w:rPr>
              <w:t>证书：</w:t>
            </w:r>
            <w:r w:rsidRPr="00600D7D">
              <w:rPr>
                <w:rFonts w:eastAsia="黑体"/>
                <w:sz w:val="24"/>
              </w:rPr>
              <w:t>○</w:t>
            </w:r>
            <w:r w:rsidRPr="00600D7D">
              <w:rPr>
                <w:sz w:val="24"/>
              </w:rPr>
              <w:t>是</w:t>
            </w:r>
            <w:r w:rsidR="00867093">
              <w:rPr>
                <w:rFonts w:hint="eastAsia"/>
                <w:sz w:val="24"/>
              </w:rPr>
              <w:t xml:space="preserve">　　　　</w:t>
            </w:r>
            <w:r w:rsidRPr="00600D7D">
              <w:rPr>
                <w:sz w:val="24"/>
              </w:rPr>
              <w:t>编号：</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sz w:val="24"/>
              </w:rPr>
              <w:t>否</w:t>
            </w:r>
            <w:r w:rsidR="00867093">
              <w:rPr>
                <w:rFonts w:hint="eastAsia"/>
                <w:sz w:val="24"/>
              </w:rPr>
              <w:t xml:space="preserve">　　</w:t>
            </w:r>
            <w:r w:rsidRPr="00600D7D">
              <w:rPr>
                <w:sz w:val="24"/>
              </w:rPr>
              <w:t>原因：</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50" w:firstLine="444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lastRenderedPageBreak/>
              <w:t>9.</w:t>
            </w:r>
            <w:r w:rsidRPr="00600D7D">
              <w:rPr>
                <w:rFonts w:eastAsia="黑体"/>
                <w:sz w:val="24"/>
              </w:rPr>
              <w:t>新药证书申请人：</w:t>
            </w:r>
          </w:p>
          <w:p w:rsidR="005F71F9" w:rsidRPr="00600D7D" w:rsidRDefault="005F71F9" w:rsidP="00867093">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r w:rsidRPr="00600D7D">
              <w:rPr>
                <w:sz w:val="24"/>
              </w:rPr>
              <w:t>/</w:t>
            </w:r>
            <w:r w:rsidRPr="00600D7D">
              <w:rPr>
                <w:sz w:val="24"/>
              </w:rPr>
              <w:t>身份证号：</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00" w:firstLine="432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sz w:val="24"/>
              </w:rPr>
            </w:pPr>
            <w:r w:rsidRPr="00600D7D">
              <w:rPr>
                <w:rFonts w:eastAsia="黑体"/>
                <w:sz w:val="24"/>
              </w:rPr>
              <w:t>10.</w:t>
            </w:r>
            <w:r w:rsidRPr="00600D7D">
              <w:rPr>
                <w:rFonts w:eastAsia="黑体"/>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600D7D" w:rsidTr="00867093">
              <w:trPr>
                <w:trHeight w:val="376"/>
                <w:jc w:val="center"/>
              </w:trPr>
              <w:tc>
                <w:tcPr>
                  <w:tcW w:w="992"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序号</w:t>
                  </w:r>
                </w:p>
              </w:tc>
              <w:tc>
                <w:tcPr>
                  <w:tcW w:w="249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研究项目</w:t>
                  </w:r>
                </w:p>
              </w:tc>
              <w:tc>
                <w:tcPr>
                  <w:tcW w:w="181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研究机构名称</w:t>
                  </w:r>
                </w:p>
              </w:tc>
              <w:tc>
                <w:tcPr>
                  <w:tcW w:w="221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研究负责人</w:t>
                  </w:r>
                </w:p>
              </w:tc>
              <w:tc>
                <w:tcPr>
                  <w:tcW w:w="120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联系电话</w:t>
                  </w:r>
                </w:p>
              </w:tc>
            </w:tr>
            <w:tr w:rsidR="005F71F9" w:rsidRPr="00600D7D" w:rsidTr="00867093">
              <w:trPr>
                <w:trHeight w:val="144"/>
                <w:jc w:val="center"/>
              </w:trPr>
              <w:tc>
                <w:tcPr>
                  <w:tcW w:w="992" w:type="dxa"/>
                  <w:shd w:val="clear" w:color="auto" w:fill="auto"/>
                </w:tcPr>
                <w:p w:rsidR="005F71F9" w:rsidRPr="00600D7D" w:rsidRDefault="005F71F9" w:rsidP="00867093">
                  <w:pPr>
                    <w:snapToGrid w:val="0"/>
                    <w:spacing w:line="400" w:lineRule="exact"/>
                    <w:jc w:val="center"/>
                    <w:rPr>
                      <w:sz w:val="22"/>
                    </w:rPr>
                  </w:pPr>
                </w:p>
              </w:tc>
              <w:tc>
                <w:tcPr>
                  <w:tcW w:w="2495" w:type="dxa"/>
                  <w:shd w:val="clear" w:color="auto" w:fill="auto"/>
                </w:tcPr>
                <w:p w:rsidR="005F71F9" w:rsidRPr="00600D7D" w:rsidRDefault="005F71F9" w:rsidP="00867093">
                  <w:pPr>
                    <w:snapToGrid w:val="0"/>
                    <w:spacing w:line="400" w:lineRule="exact"/>
                    <w:jc w:val="center"/>
                    <w:rPr>
                      <w:sz w:val="22"/>
                    </w:rPr>
                  </w:pPr>
                </w:p>
              </w:tc>
              <w:tc>
                <w:tcPr>
                  <w:tcW w:w="1811" w:type="dxa"/>
                  <w:shd w:val="clear" w:color="auto" w:fill="auto"/>
                </w:tcPr>
                <w:p w:rsidR="005F71F9" w:rsidRPr="00600D7D" w:rsidRDefault="005F71F9" w:rsidP="00867093">
                  <w:pPr>
                    <w:snapToGrid w:val="0"/>
                    <w:spacing w:line="400" w:lineRule="exact"/>
                    <w:jc w:val="center"/>
                    <w:rPr>
                      <w:sz w:val="22"/>
                    </w:rPr>
                  </w:pPr>
                </w:p>
              </w:tc>
              <w:tc>
                <w:tcPr>
                  <w:tcW w:w="2215" w:type="dxa"/>
                  <w:shd w:val="clear" w:color="auto" w:fill="auto"/>
                </w:tcPr>
                <w:p w:rsidR="005F71F9" w:rsidRPr="00600D7D" w:rsidRDefault="005F71F9" w:rsidP="00867093">
                  <w:pPr>
                    <w:snapToGrid w:val="0"/>
                    <w:spacing w:line="400" w:lineRule="exact"/>
                    <w:jc w:val="center"/>
                    <w:rPr>
                      <w:sz w:val="22"/>
                    </w:rPr>
                  </w:pPr>
                </w:p>
              </w:tc>
              <w:tc>
                <w:tcPr>
                  <w:tcW w:w="1201" w:type="dxa"/>
                  <w:shd w:val="clear" w:color="auto" w:fill="auto"/>
                </w:tcPr>
                <w:p w:rsidR="005F71F9" w:rsidRPr="00600D7D" w:rsidRDefault="005F71F9" w:rsidP="00867093">
                  <w:pPr>
                    <w:snapToGrid w:val="0"/>
                    <w:spacing w:line="400" w:lineRule="exact"/>
                    <w:jc w:val="center"/>
                    <w:rPr>
                      <w:sz w:val="22"/>
                    </w:rPr>
                  </w:pPr>
                </w:p>
              </w:tc>
            </w:tr>
          </w:tbl>
          <w:p w:rsidR="005F71F9" w:rsidRPr="00600D7D" w:rsidRDefault="005F71F9" w:rsidP="00867093">
            <w:pPr>
              <w:snapToGrid w:val="0"/>
              <w:spacing w:line="400" w:lineRule="exact"/>
              <w:rPr>
                <w:rFonts w:eastAsia="黑体"/>
                <w:b/>
                <w:sz w:val="24"/>
              </w:rPr>
            </w:pPr>
          </w:p>
        </w:tc>
      </w:tr>
      <w:tr w:rsidR="005F71F9" w:rsidRPr="00600D7D" w:rsidTr="00867093">
        <w:trPr>
          <w:trHeight w:val="4382"/>
        </w:trPr>
        <w:tc>
          <w:tcPr>
            <w:tcW w:w="9286" w:type="dxa"/>
            <w:shd w:val="clear" w:color="auto" w:fill="auto"/>
          </w:tcPr>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lastRenderedPageBreak/>
              <w:t>申请人及委托研究机构（进口原料药）：</w:t>
            </w:r>
          </w:p>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t>7.</w:t>
            </w:r>
            <w:r w:rsidRPr="000F63AB">
              <w:rPr>
                <w:rFonts w:eastAsia="黑体"/>
                <w:color w:val="000000"/>
                <w:sz w:val="24"/>
              </w:rPr>
              <w:t>境外制药厂商：</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注册地址：</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t>8.</w:t>
            </w:r>
            <w:r w:rsidRPr="000F63AB">
              <w:rPr>
                <w:rFonts w:eastAsia="黑体"/>
                <w:color w:val="000000"/>
                <w:sz w:val="24"/>
              </w:rPr>
              <w:t>进口原料药生产厂</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生产地址：</w:t>
            </w:r>
          </w:p>
          <w:p w:rsidR="005F71F9" w:rsidRPr="000F63AB" w:rsidRDefault="005F71F9" w:rsidP="005F71F9">
            <w:pPr>
              <w:snapToGrid w:val="0"/>
              <w:spacing w:line="380" w:lineRule="exact"/>
              <w:ind w:firstLineChars="100" w:firstLine="240"/>
              <w:rPr>
                <w:color w:val="000000"/>
                <w:sz w:val="24"/>
              </w:rPr>
            </w:pPr>
            <w:r w:rsidRPr="000F63AB">
              <w:rPr>
                <w:color w:val="000000"/>
                <w:sz w:val="24"/>
              </w:rPr>
              <w:lastRenderedPageBreak/>
              <w:t>国家或地区：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9.</w:t>
            </w:r>
            <w:r w:rsidRPr="000F63AB">
              <w:rPr>
                <w:rFonts w:eastAsia="黑体"/>
                <w:color w:val="000000"/>
                <w:sz w:val="24"/>
              </w:rPr>
              <w:t>进口原料药国外包装厂</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生产地址：</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国家或地区：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10.</w:t>
            </w:r>
            <w:r w:rsidRPr="000F63AB">
              <w:rPr>
                <w:rFonts w:eastAsia="黑体"/>
                <w:color w:val="000000"/>
                <w:sz w:val="24"/>
              </w:rPr>
              <w:t>进口原料药注册代理机构</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社会信用代码</w:t>
            </w:r>
            <w:r w:rsidRPr="000F63AB">
              <w:rPr>
                <w:color w:val="000000"/>
                <w:sz w:val="24"/>
              </w:rPr>
              <w:t>/</w:t>
            </w:r>
            <w:r w:rsidRPr="000F63AB">
              <w:rPr>
                <w:color w:val="000000"/>
                <w:sz w:val="24"/>
              </w:rPr>
              <w:t>组织机构代码：</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注册地址：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生产地址：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通讯地址：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联系人：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r w:rsidR="00867093">
              <w:rPr>
                <w:rFonts w:hint="eastAsia"/>
                <w:color w:val="000000"/>
                <w:sz w:val="24"/>
              </w:rPr>
              <w:t xml:space="preserve">　　　　　　　　　　　　　　</w:t>
            </w:r>
            <w:r w:rsidRPr="000F63AB">
              <w:rPr>
                <w:color w:val="000000"/>
                <w:sz w:val="24"/>
              </w:rPr>
              <w:t>手机：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p>
          <w:p w:rsidR="005F71F9" w:rsidRPr="000F63AB" w:rsidRDefault="005F71F9" w:rsidP="00867093">
            <w:pPr>
              <w:wordWrap w:val="0"/>
              <w:snapToGrid w:val="0"/>
              <w:spacing w:line="380" w:lineRule="exact"/>
              <w:ind w:right="480" w:firstLineChars="100" w:firstLine="240"/>
              <w:jc w:val="right"/>
              <w:rPr>
                <w:color w:val="000000"/>
                <w:sz w:val="24"/>
              </w:rPr>
            </w:pP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11.</w:t>
            </w:r>
            <w:r w:rsidRPr="000F63AB">
              <w:rPr>
                <w:rFonts w:eastAsia="黑体"/>
                <w:color w:val="000000"/>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0F63AB" w:rsidTr="00867093">
              <w:trPr>
                <w:trHeight w:val="376"/>
                <w:jc w:val="center"/>
              </w:trPr>
              <w:tc>
                <w:tcPr>
                  <w:tcW w:w="992"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序号</w:t>
                  </w:r>
                </w:p>
              </w:tc>
              <w:tc>
                <w:tcPr>
                  <w:tcW w:w="2495"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研究项目</w:t>
                  </w:r>
                </w:p>
              </w:tc>
              <w:tc>
                <w:tcPr>
                  <w:tcW w:w="1811"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研究机构名称</w:t>
                  </w:r>
                </w:p>
              </w:tc>
              <w:tc>
                <w:tcPr>
                  <w:tcW w:w="2215"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研究负责人</w:t>
                  </w:r>
                </w:p>
              </w:tc>
              <w:tc>
                <w:tcPr>
                  <w:tcW w:w="1201"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联系电话</w:t>
                  </w:r>
                </w:p>
              </w:tc>
            </w:tr>
            <w:tr w:rsidR="005F71F9" w:rsidRPr="000F63AB" w:rsidTr="005F71F9">
              <w:trPr>
                <w:trHeight w:val="113"/>
                <w:jc w:val="center"/>
              </w:trPr>
              <w:tc>
                <w:tcPr>
                  <w:tcW w:w="992"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2495"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1811"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2215"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1201"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r>
            <w:tr w:rsidR="005F71F9" w:rsidRPr="000F63AB" w:rsidTr="005F71F9">
              <w:trPr>
                <w:trHeight w:val="113"/>
                <w:jc w:val="center"/>
              </w:trPr>
              <w:tc>
                <w:tcPr>
                  <w:tcW w:w="992"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495"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811"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215"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201"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r>
          </w:tbl>
          <w:p w:rsidR="005F71F9" w:rsidRPr="000F63AB" w:rsidRDefault="005F71F9" w:rsidP="00867093">
            <w:pPr>
              <w:snapToGrid w:val="0"/>
              <w:spacing w:line="400" w:lineRule="exact"/>
              <w:rPr>
                <w:rFonts w:eastAsia="黑体"/>
                <w:color w:val="000000"/>
                <w:sz w:val="24"/>
              </w:rPr>
            </w:pPr>
          </w:p>
        </w:tc>
      </w:tr>
    </w:tbl>
    <w:p w:rsidR="005F71F9" w:rsidRPr="00600D7D" w:rsidRDefault="005F71F9" w:rsidP="005F71F9">
      <w:pPr>
        <w:snapToGrid w:val="0"/>
        <w:spacing w:line="20" w:lineRule="exact"/>
        <w:rPr>
          <w:rFonts w:eastAsia="方正小标宋简体"/>
          <w:sz w:val="40"/>
        </w:rPr>
      </w:pPr>
    </w:p>
    <w:p w:rsidR="005F71F9" w:rsidRPr="00600D7D" w:rsidRDefault="005F71F9" w:rsidP="005F71F9">
      <w:pPr>
        <w:snapToGrid w:val="0"/>
        <w:spacing w:line="420" w:lineRule="exact"/>
        <w:ind w:firstLineChars="100" w:firstLine="400"/>
        <w:jc w:val="left"/>
        <w:rPr>
          <w:rFonts w:eastAsia="方正小标宋简体"/>
          <w:sz w:val="44"/>
        </w:rPr>
      </w:pPr>
      <w:r w:rsidRPr="00600D7D">
        <w:rPr>
          <w:rFonts w:eastAsia="方正小标宋简体"/>
          <w:sz w:val="40"/>
        </w:rPr>
        <w:br w:type="page"/>
      </w:r>
      <w:r w:rsidRPr="00600D7D">
        <w:rPr>
          <w:rFonts w:eastAsia="黑体"/>
          <w:sz w:val="32"/>
          <w:szCs w:val="36"/>
        </w:rPr>
        <w:lastRenderedPageBreak/>
        <w:t>二、药用辅料登记表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600D7D" w:rsidRDefault="005F71F9" w:rsidP="00867093">
            <w:pPr>
              <w:snapToGrid w:val="0"/>
              <w:spacing w:line="400" w:lineRule="exact"/>
              <w:rPr>
                <w:sz w:val="24"/>
              </w:rPr>
            </w:pPr>
            <w:r w:rsidRPr="00600D7D">
              <w:rPr>
                <w:rFonts w:eastAsia="黑体"/>
                <w:sz w:val="24"/>
              </w:rPr>
              <w:t>申请人保证：</w:t>
            </w:r>
            <w:r w:rsidRPr="00600D7D">
              <w:rPr>
                <w:rFonts w:ascii="宋体" w:hAnsi="宋体" w:cs="宋体" w:hint="eastAsia"/>
                <w:sz w:val="24"/>
              </w:rPr>
              <w:t>①</w:t>
            </w:r>
            <w:r w:rsidRPr="00600D7D">
              <w:rPr>
                <w:sz w:val="24"/>
              </w:rPr>
              <w:t>本登记表内容及所提交资料均真实、来源合法，未侵犯他人权益，其中试验研究的方法和数据均为本产品所采用的方法和由本产品得到的试验数据。</w:t>
            </w:r>
          </w:p>
          <w:p w:rsidR="005F71F9" w:rsidRPr="00600D7D" w:rsidRDefault="005F71F9" w:rsidP="00867093">
            <w:pPr>
              <w:snapToGrid w:val="0"/>
              <w:spacing w:line="400" w:lineRule="exact"/>
              <w:rPr>
                <w:sz w:val="24"/>
              </w:rPr>
            </w:pPr>
            <w:r w:rsidRPr="00600D7D">
              <w:rPr>
                <w:rFonts w:ascii="宋体" w:hAnsi="宋体" w:cs="宋体" w:hint="eastAsia"/>
                <w:sz w:val="24"/>
              </w:rPr>
              <w:t>②</w:t>
            </w:r>
            <w:r w:rsidRPr="00600D7D">
              <w:rPr>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600D7D">
              <w:rPr>
                <w:rFonts w:eastAsia="黑体"/>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Default="005F71F9" w:rsidP="00867093">
            <w:pPr>
              <w:snapToGrid w:val="0"/>
              <w:spacing w:line="400" w:lineRule="exact"/>
              <w:rPr>
                <w:rFonts w:eastAsia="黑体"/>
                <w:sz w:val="24"/>
              </w:rPr>
            </w:pPr>
            <w:r w:rsidRPr="00600D7D">
              <w:rPr>
                <w:b/>
                <w:sz w:val="24"/>
              </w:rPr>
              <w:t>登记</w:t>
            </w:r>
            <w:r w:rsidRPr="00600D7D">
              <w:rPr>
                <w:rFonts w:eastAsia="黑体"/>
                <w:sz w:val="24"/>
              </w:rPr>
              <w:t>事项</w:t>
            </w:r>
          </w:p>
          <w:p w:rsidR="005F71F9" w:rsidRPr="00600D7D" w:rsidRDefault="005F71F9" w:rsidP="00867093">
            <w:pPr>
              <w:snapToGrid w:val="0"/>
              <w:spacing w:line="400" w:lineRule="exact"/>
              <w:rPr>
                <w:rFonts w:eastAsia="黑体"/>
                <w:sz w:val="24"/>
              </w:rPr>
            </w:pPr>
            <w:r>
              <w:rPr>
                <w:rFonts w:eastAsia="黑体" w:hint="eastAsia"/>
                <w:sz w:val="24"/>
              </w:rPr>
              <w:t>1.</w:t>
            </w:r>
            <w:r>
              <w:rPr>
                <w:rFonts w:eastAsia="黑体" w:hint="eastAsia"/>
                <w:sz w:val="24"/>
              </w:rPr>
              <w:t>本登记属于：</w:t>
            </w:r>
          </w:p>
          <w:p w:rsidR="005F71F9" w:rsidRPr="00600D7D" w:rsidRDefault="005F71F9" w:rsidP="00867093">
            <w:pPr>
              <w:snapToGrid w:val="0"/>
              <w:spacing w:line="400" w:lineRule="exact"/>
              <w:rPr>
                <w:sz w:val="24"/>
              </w:rPr>
            </w:pPr>
            <w:r>
              <w:rPr>
                <w:rFonts w:eastAsia="黑体" w:hint="eastAsia"/>
                <w:sz w:val="24"/>
              </w:rPr>
              <w:t>2</w:t>
            </w:r>
            <w:r w:rsidRPr="00600D7D">
              <w:rPr>
                <w:rFonts w:eastAsia="黑体"/>
                <w:sz w:val="24"/>
              </w:rPr>
              <w:t>.</w:t>
            </w:r>
            <w:r w:rsidRPr="00600D7D">
              <w:rPr>
                <w:rFonts w:eastAsia="黑体"/>
                <w:sz w:val="24"/>
              </w:rPr>
              <w:t>应用情况：</w:t>
            </w:r>
          </w:p>
          <w:p w:rsidR="005F71F9" w:rsidRPr="00600D7D" w:rsidRDefault="005F71F9" w:rsidP="00867093">
            <w:pPr>
              <w:snapToGrid w:val="0"/>
              <w:spacing w:line="400" w:lineRule="exact"/>
              <w:rPr>
                <w:sz w:val="24"/>
              </w:rPr>
            </w:pPr>
            <w:r w:rsidRPr="00600D7D">
              <w:rPr>
                <w:rFonts w:eastAsia="黑体"/>
                <w:sz w:val="24"/>
              </w:rPr>
              <w:t>○</w:t>
            </w:r>
            <w:r w:rsidRPr="00600D7D">
              <w:rPr>
                <w:sz w:val="24"/>
              </w:rPr>
              <w:t>高风险药用辅料</w:t>
            </w:r>
            <w:r w:rsidR="00B644AC">
              <w:rPr>
                <w:rFonts w:hint="eastAsia"/>
                <w:sz w:val="24"/>
              </w:rPr>
              <w:t xml:space="preserve">　　　　</w:t>
            </w:r>
            <w:r w:rsidRPr="00600D7D">
              <w:rPr>
                <w:rFonts w:eastAsia="黑体"/>
                <w:sz w:val="24"/>
              </w:rPr>
              <w:t>○</w:t>
            </w:r>
            <w:r w:rsidRPr="00600D7D">
              <w:rPr>
                <w:sz w:val="24"/>
              </w:rPr>
              <w:t>低风险药用辅料</w:t>
            </w:r>
          </w:p>
          <w:p w:rsidR="005F71F9" w:rsidRPr="00600D7D" w:rsidRDefault="005F71F9" w:rsidP="00867093">
            <w:pPr>
              <w:snapToGrid w:val="0"/>
              <w:spacing w:line="400" w:lineRule="exact"/>
              <w:rPr>
                <w:rFonts w:eastAsia="黑体"/>
                <w:sz w:val="24"/>
              </w:rPr>
            </w:pPr>
            <w:r>
              <w:rPr>
                <w:rFonts w:eastAsia="黑体" w:hint="eastAsia"/>
                <w:sz w:val="24"/>
              </w:rPr>
              <w:t>3</w:t>
            </w:r>
            <w:r w:rsidRPr="00600D7D">
              <w:rPr>
                <w:rFonts w:eastAsia="黑体"/>
                <w:sz w:val="24"/>
              </w:rPr>
              <w:t>.</w:t>
            </w:r>
            <w:r w:rsidRPr="00600D7D">
              <w:rPr>
                <w:rFonts w:eastAsia="黑体"/>
                <w:sz w:val="24"/>
              </w:rPr>
              <w:t>来源：</w:t>
            </w:r>
            <w:r w:rsidRPr="00600D7D">
              <w:rPr>
                <w:sz w:val="24"/>
              </w:rPr>
              <w:t>□</w:t>
            </w:r>
            <w:r w:rsidRPr="00600D7D">
              <w:rPr>
                <w:sz w:val="24"/>
              </w:rPr>
              <w:t>动物或人</w:t>
            </w:r>
            <w:r w:rsidRPr="00600D7D">
              <w:rPr>
                <w:sz w:val="24"/>
              </w:rPr>
              <w:t xml:space="preserve"> □</w:t>
            </w:r>
            <w:r w:rsidRPr="00600D7D">
              <w:rPr>
                <w:sz w:val="24"/>
              </w:rPr>
              <w:t>矿物</w:t>
            </w:r>
            <w:r w:rsidRPr="00600D7D">
              <w:rPr>
                <w:sz w:val="24"/>
              </w:rPr>
              <w:t xml:space="preserve"> □</w:t>
            </w:r>
            <w:r w:rsidRPr="00600D7D">
              <w:rPr>
                <w:sz w:val="24"/>
              </w:rPr>
              <w:t>植物</w:t>
            </w:r>
            <w:r w:rsidRPr="00600D7D">
              <w:rPr>
                <w:sz w:val="24"/>
              </w:rPr>
              <w:t xml:space="preserve"> □</w:t>
            </w:r>
            <w:r w:rsidRPr="00600D7D">
              <w:rPr>
                <w:sz w:val="24"/>
              </w:rPr>
              <w:t>化学合成</w:t>
            </w:r>
            <w:r w:rsidRPr="00600D7D">
              <w:rPr>
                <w:sz w:val="24"/>
              </w:rPr>
              <w:t xml:space="preserve"> □</w:t>
            </w:r>
            <w:r w:rsidRPr="00600D7D">
              <w:rPr>
                <w:sz w:val="24"/>
              </w:rPr>
              <w:t>其他</w:t>
            </w:r>
          </w:p>
          <w:p w:rsidR="005F71F9" w:rsidRPr="00600D7D" w:rsidRDefault="005F71F9" w:rsidP="00867093">
            <w:pPr>
              <w:snapToGrid w:val="0"/>
              <w:spacing w:line="400" w:lineRule="exact"/>
              <w:rPr>
                <w:sz w:val="24"/>
              </w:rPr>
            </w:pPr>
            <w:r>
              <w:rPr>
                <w:rFonts w:eastAsia="黑体" w:hint="eastAsia"/>
                <w:sz w:val="24"/>
              </w:rPr>
              <w:t>4</w:t>
            </w:r>
            <w:r w:rsidRPr="00600D7D">
              <w:rPr>
                <w:rFonts w:eastAsia="黑体"/>
                <w:sz w:val="24"/>
              </w:rPr>
              <w:t>.</w:t>
            </w:r>
            <w:r w:rsidRPr="00600D7D">
              <w:rPr>
                <w:rFonts w:eastAsia="黑体"/>
                <w:sz w:val="24"/>
              </w:rPr>
              <w:t>拟用制剂给药途径：</w:t>
            </w:r>
            <w:r w:rsidRPr="00600D7D">
              <w:rPr>
                <w:sz w:val="24"/>
              </w:rPr>
              <w:t>□</w:t>
            </w:r>
            <w:r w:rsidRPr="00600D7D">
              <w:rPr>
                <w:sz w:val="24"/>
              </w:rPr>
              <w:t>注射</w:t>
            </w:r>
            <w:r w:rsidRPr="00600D7D">
              <w:rPr>
                <w:sz w:val="24"/>
              </w:rPr>
              <w:t xml:space="preserve"> □</w:t>
            </w:r>
            <w:r w:rsidRPr="00600D7D">
              <w:rPr>
                <w:sz w:val="24"/>
              </w:rPr>
              <w:t>吸入</w:t>
            </w:r>
            <w:r w:rsidRPr="00600D7D">
              <w:rPr>
                <w:sz w:val="24"/>
              </w:rPr>
              <w:t xml:space="preserve"> □</w:t>
            </w:r>
            <w:r w:rsidRPr="00600D7D">
              <w:rPr>
                <w:sz w:val="24"/>
              </w:rPr>
              <w:t>眼用</w:t>
            </w:r>
            <w:r w:rsidRPr="00600D7D">
              <w:rPr>
                <w:sz w:val="24"/>
              </w:rPr>
              <w:t xml:space="preserve"> □</w:t>
            </w:r>
            <w:r w:rsidRPr="00600D7D">
              <w:rPr>
                <w:sz w:val="24"/>
              </w:rPr>
              <w:t>局部及舌下</w:t>
            </w:r>
          </w:p>
          <w:p w:rsidR="005F71F9" w:rsidRPr="00600D7D" w:rsidRDefault="005F71F9" w:rsidP="00867093">
            <w:pPr>
              <w:snapToGrid w:val="0"/>
              <w:spacing w:line="400" w:lineRule="exact"/>
              <w:ind w:firstLineChars="991" w:firstLine="2378"/>
              <w:rPr>
                <w:sz w:val="24"/>
              </w:rPr>
            </w:pPr>
            <w:r w:rsidRPr="00600D7D">
              <w:rPr>
                <w:sz w:val="24"/>
              </w:rPr>
              <w:t>□</w:t>
            </w:r>
            <w:r w:rsidRPr="00600D7D">
              <w:rPr>
                <w:sz w:val="24"/>
              </w:rPr>
              <w:t>透皮</w:t>
            </w:r>
            <w:r w:rsidRPr="00600D7D">
              <w:rPr>
                <w:sz w:val="24"/>
              </w:rPr>
              <w:t xml:space="preserve"> □</w:t>
            </w:r>
            <w:r w:rsidRPr="00600D7D">
              <w:rPr>
                <w:sz w:val="24"/>
              </w:rPr>
              <w:t>口服</w:t>
            </w:r>
            <w:r w:rsidRPr="00600D7D">
              <w:rPr>
                <w:sz w:val="24"/>
              </w:rPr>
              <w:t xml:space="preserve"> □</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品种情况</w:t>
            </w:r>
          </w:p>
          <w:p w:rsidR="005F71F9" w:rsidRPr="00600D7D" w:rsidRDefault="005F71F9" w:rsidP="00867093">
            <w:pPr>
              <w:snapToGrid w:val="0"/>
              <w:spacing w:line="400" w:lineRule="exact"/>
              <w:rPr>
                <w:sz w:val="24"/>
              </w:rPr>
            </w:pPr>
            <w:r>
              <w:rPr>
                <w:rFonts w:eastAsia="黑体" w:hint="eastAsia"/>
                <w:sz w:val="24"/>
              </w:rPr>
              <w:t>5</w:t>
            </w:r>
            <w:r w:rsidRPr="00600D7D">
              <w:rPr>
                <w:rFonts w:eastAsia="黑体"/>
                <w:sz w:val="24"/>
              </w:rPr>
              <w:t>.</w:t>
            </w:r>
            <w:r w:rsidRPr="00600D7D">
              <w:rPr>
                <w:rFonts w:eastAsia="黑体"/>
                <w:sz w:val="24"/>
              </w:rPr>
              <w:t>品种名称：</w:t>
            </w:r>
          </w:p>
          <w:p w:rsidR="005F71F9" w:rsidRPr="00600D7D" w:rsidRDefault="005F71F9" w:rsidP="00867093">
            <w:pPr>
              <w:snapToGrid w:val="0"/>
              <w:spacing w:line="400" w:lineRule="exact"/>
              <w:rPr>
                <w:sz w:val="24"/>
              </w:rPr>
            </w:pPr>
            <w:r>
              <w:rPr>
                <w:rFonts w:eastAsia="黑体" w:hint="eastAsia"/>
                <w:sz w:val="24"/>
              </w:rPr>
              <w:t>6</w:t>
            </w:r>
            <w:r w:rsidRPr="00600D7D">
              <w:rPr>
                <w:rFonts w:eastAsia="黑体"/>
                <w:sz w:val="24"/>
              </w:rPr>
              <w:t>.</w:t>
            </w:r>
            <w:r w:rsidRPr="00600D7D">
              <w:rPr>
                <w:rFonts w:eastAsia="黑体"/>
                <w:sz w:val="24"/>
              </w:rPr>
              <w:t>英文名称：</w:t>
            </w:r>
          </w:p>
          <w:p w:rsidR="005F71F9" w:rsidRPr="00600D7D" w:rsidRDefault="005F71F9" w:rsidP="00867093">
            <w:pPr>
              <w:snapToGrid w:val="0"/>
              <w:spacing w:line="400" w:lineRule="exact"/>
              <w:rPr>
                <w:sz w:val="24"/>
              </w:rPr>
            </w:pPr>
            <w:r>
              <w:rPr>
                <w:rFonts w:eastAsia="黑体" w:hint="eastAsia"/>
                <w:sz w:val="24"/>
              </w:rPr>
              <w:t>7</w:t>
            </w:r>
            <w:r w:rsidRPr="00600D7D">
              <w:rPr>
                <w:rFonts w:eastAsia="黑体"/>
                <w:sz w:val="24"/>
              </w:rPr>
              <w:t>.</w:t>
            </w:r>
            <w:r w:rsidRPr="00600D7D">
              <w:rPr>
                <w:rFonts w:eastAsia="黑体"/>
                <w:sz w:val="24"/>
              </w:rPr>
              <w:t>规格：</w:t>
            </w:r>
          </w:p>
          <w:p w:rsidR="005F71F9" w:rsidRPr="00600D7D" w:rsidRDefault="005F71F9" w:rsidP="00867093">
            <w:pPr>
              <w:snapToGrid w:val="0"/>
              <w:spacing w:line="400" w:lineRule="exact"/>
              <w:rPr>
                <w:sz w:val="24"/>
              </w:rPr>
            </w:pPr>
            <w:r>
              <w:rPr>
                <w:rFonts w:eastAsia="黑体" w:hint="eastAsia"/>
                <w:sz w:val="24"/>
              </w:rPr>
              <w:t>8</w:t>
            </w:r>
            <w:r w:rsidRPr="00600D7D">
              <w:rPr>
                <w:rFonts w:eastAsia="黑体"/>
                <w:sz w:val="24"/>
              </w:rPr>
              <w:t>.</w:t>
            </w:r>
            <w:r w:rsidRPr="00600D7D">
              <w:rPr>
                <w:rFonts w:eastAsia="黑体"/>
                <w:sz w:val="24"/>
              </w:rPr>
              <w:t>包装：包装规格：</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Pr>
                <w:rFonts w:eastAsia="黑体" w:hint="eastAsia"/>
                <w:sz w:val="24"/>
              </w:rPr>
              <w:t>9</w:t>
            </w:r>
            <w:r w:rsidRPr="00600D7D">
              <w:rPr>
                <w:rFonts w:eastAsia="黑体"/>
                <w:sz w:val="24"/>
              </w:rPr>
              <w:t>.</w:t>
            </w:r>
            <w:r w:rsidRPr="00600D7D">
              <w:rPr>
                <w:rFonts w:eastAsia="黑体"/>
                <w:sz w:val="24"/>
              </w:rPr>
              <w:t>质量标准：</w:t>
            </w:r>
            <w:r w:rsidRPr="00600D7D">
              <w:rPr>
                <w:rFonts w:eastAsia="黑体"/>
                <w:sz w:val="24"/>
              </w:rPr>
              <w:t>○</w:t>
            </w:r>
            <w:r w:rsidRPr="00600D7D">
              <w:rPr>
                <w:sz w:val="24"/>
              </w:rPr>
              <w:t>采用国家标准（是否有修订</w:t>
            </w:r>
            <w:r w:rsidRPr="00600D7D">
              <w:rPr>
                <w:rFonts w:eastAsia="黑体"/>
                <w:sz w:val="24"/>
              </w:rPr>
              <w:t>○</w:t>
            </w:r>
            <w:r w:rsidRPr="00600D7D">
              <w:rPr>
                <w:sz w:val="24"/>
              </w:rPr>
              <w:t>是</w:t>
            </w:r>
            <w:r w:rsidRPr="00600D7D">
              <w:rPr>
                <w:rFonts w:eastAsia="黑体"/>
                <w:sz w:val="24"/>
              </w:rPr>
              <w:t>○</w:t>
            </w:r>
            <w:r w:rsidRPr="00600D7D">
              <w:rPr>
                <w:sz w:val="24"/>
              </w:rPr>
              <w:t>否）</w:t>
            </w:r>
            <w:r w:rsidR="00B644AC">
              <w:rPr>
                <w:rFonts w:hint="eastAsia"/>
                <w:sz w:val="24"/>
              </w:rPr>
              <w:t xml:space="preserve">　　　</w:t>
            </w:r>
            <w:r w:rsidRPr="00600D7D">
              <w:rPr>
                <w:rFonts w:eastAsia="黑体"/>
                <w:sz w:val="24"/>
              </w:rPr>
              <w:t>○</w:t>
            </w:r>
            <w:r w:rsidRPr="00600D7D">
              <w:rPr>
                <w:sz w:val="24"/>
              </w:rPr>
              <w:t>自拟</w:t>
            </w:r>
          </w:p>
          <w:p w:rsidR="005F71F9" w:rsidRPr="00600D7D" w:rsidRDefault="005F71F9" w:rsidP="00867093">
            <w:pPr>
              <w:snapToGrid w:val="0"/>
              <w:spacing w:line="400" w:lineRule="exact"/>
              <w:ind w:firstLineChars="600" w:firstLine="1440"/>
              <w:rPr>
                <w:sz w:val="24"/>
              </w:rPr>
            </w:pPr>
            <w:r w:rsidRPr="00600D7D">
              <w:rPr>
                <w:sz w:val="24"/>
              </w:rPr>
              <w:t>来源：</w:t>
            </w:r>
            <w:r w:rsidRPr="00600D7D">
              <w:rPr>
                <w:rFonts w:eastAsia="黑体"/>
                <w:sz w:val="24"/>
              </w:rPr>
              <w:t>○</w:t>
            </w:r>
            <w:r w:rsidRPr="00600D7D">
              <w:rPr>
                <w:sz w:val="24"/>
              </w:rPr>
              <w:t>中华人民共和国药典：</w:t>
            </w:r>
            <w:r w:rsidR="00B644AC">
              <w:rPr>
                <w:rFonts w:hint="eastAsia"/>
                <w:sz w:val="24"/>
              </w:rPr>
              <w:t xml:space="preserve">　</w:t>
            </w:r>
            <w:r w:rsidRPr="00600D7D">
              <w:rPr>
                <w:sz w:val="24"/>
              </w:rPr>
              <w:t>版</w:t>
            </w:r>
            <w:r w:rsidR="00B644AC">
              <w:rPr>
                <w:rFonts w:hint="eastAsia"/>
                <w:sz w:val="24"/>
              </w:rPr>
              <w:t xml:space="preserve">　　　　　</w:t>
            </w:r>
            <w:r w:rsidRPr="00600D7D">
              <w:rPr>
                <w:rFonts w:eastAsia="黑体"/>
                <w:sz w:val="24"/>
              </w:rPr>
              <w:t>○</w:t>
            </w:r>
            <w:r w:rsidRPr="00600D7D">
              <w:rPr>
                <w:sz w:val="24"/>
              </w:rPr>
              <w:t>生物制品规程：</w:t>
            </w:r>
            <w:r w:rsidR="00B644AC">
              <w:rPr>
                <w:rFonts w:hint="eastAsia"/>
                <w:sz w:val="24"/>
              </w:rPr>
              <w:t xml:space="preserve">　</w:t>
            </w:r>
            <w:r w:rsidRPr="00600D7D">
              <w:rPr>
                <w:sz w:val="24"/>
              </w:rPr>
              <w:t>版</w:t>
            </w:r>
          </w:p>
          <w:p w:rsidR="005F71F9" w:rsidRPr="00600D7D" w:rsidRDefault="005F71F9" w:rsidP="00867093">
            <w:pPr>
              <w:snapToGrid w:val="0"/>
              <w:spacing w:line="400" w:lineRule="exact"/>
              <w:ind w:firstLineChars="600" w:firstLine="1440"/>
              <w:rPr>
                <w:sz w:val="24"/>
              </w:rPr>
            </w:pPr>
            <w:r w:rsidRPr="00600D7D">
              <w:rPr>
                <w:rFonts w:eastAsia="黑体"/>
                <w:sz w:val="24"/>
              </w:rPr>
              <w:t>○</w:t>
            </w:r>
            <w:r w:rsidRPr="00600D7D">
              <w:rPr>
                <w:sz w:val="24"/>
              </w:rPr>
              <w:t>局颁标准：</w:t>
            </w:r>
            <w:r w:rsidR="00B644AC">
              <w:rPr>
                <w:rFonts w:hint="eastAsia"/>
                <w:sz w:val="24"/>
              </w:rPr>
              <w:t xml:space="preserve">　　　　</w:t>
            </w:r>
            <w:r w:rsidRPr="00600D7D">
              <w:rPr>
                <w:sz w:val="24"/>
              </w:rPr>
              <w:t>第</w:t>
            </w:r>
            <w:r w:rsidR="00B644AC">
              <w:rPr>
                <w:rFonts w:hint="eastAsia"/>
                <w:sz w:val="24"/>
              </w:rPr>
              <w:t xml:space="preserve">　　</w:t>
            </w:r>
            <w:r w:rsidRPr="00600D7D">
              <w:rPr>
                <w:sz w:val="24"/>
              </w:rPr>
              <w:t>册</w:t>
            </w:r>
            <w:r w:rsidR="00B644AC">
              <w:rPr>
                <w:rFonts w:hint="eastAsia"/>
                <w:sz w:val="24"/>
              </w:rPr>
              <w:t xml:space="preserve">　　</w:t>
            </w:r>
            <w:r w:rsidRPr="00600D7D">
              <w:rPr>
                <w:sz w:val="24"/>
              </w:rPr>
              <w:t>标准号：</w:t>
            </w:r>
          </w:p>
          <w:p w:rsidR="005F71F9" w:rsidRPr="00600D7D" w:rsidRDefault="005F71F9" w:rsidP="00867093">
            <w:pPr>
              <w:snapToGrid w:val="0"/>
              <w:spacing w:line="400" w:lineRule="exact"/>
              <w:ind w:firstLineChars="600" w:firstLine="1440"/>
              <w:rPr>
                <w:rFonts w:eastAsia="黑体"/>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相关情况</w:t>
            </w:r>
          </w:p>
          <w:p w:rsidR="005F71F9" w:rsidRPr="00600D7D" w:rsidRDefault="005F71F9" w:rsidP="00867093">
            <w:pPr>
              <w:snapToGrid w:val="0"/>
              <w:spacing w:line="400" w:lineRule="exact"/>
              <w:rPr>
                <w:sz w:val="24"/>
              </w:rPr>
            </w:pPr>
            <w:r>
              <w:rPr>
                <w:rFonts w:eastAsia="黑体" w:hint="eastAsia"/>
                <w:sz w:val="24"/>
              </w:rPr>
              <w:t>10</w:t>
            </w:r>
            <w:r w:rsidRPr="00600D7D">
              <w:rPr>
                <w:rFonts w:eastAsia="黑体"/>
                <w:sz w:val="24"/>
              </w:rPr>
              <w:t>.</w:t>
            </w:r>
            <w:r w:rsidRPr="00600D7D">
              <w:rPr>
                <w:rFonts w:eastAsia="黑体"/>
                <w:sz w:val="24"/>
              </w:rPr>
              <w:t>专利情况：</w:t>
            </w:r>
            <w:r w:rsidRPr="00600D7D">
              <w:rPr>
                <w:sz w:val="24"/>
              </w:rPr>
              <w:t>□</w:t>
            </w:r>
            <w:r w:rsidRPr="00600D7D">
              <w:rPr>
                <w:sz w:val="24"/>
              </w:rPr>
              <w:t>有中国专利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ind w:firstLineChars="600" w:firstLine="1440"/>
              <w:rPr>
                <w:sz w:val="24"/>
              </w:rPr>
            </w:pPr>
            <w:r w:rsidRPr="00600D7D">
              <w:rPr>
                <w:sz w:val="24"/>
              </w:rPr>
              <w:t>□</w:t>
            </w:r>
            <w:r w:rsidRPr="00600D7D">
              <w:rPr>
                <w:sz w:val="24"/>
              </w:rPr>
              <w:t>有外国专利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rPr>
                <w:sz w:val="24"/>
              </w:rPr>
            </w:pPr>
            <w:r w:rsidRPr="00600D7D">
              <w:rPr>
                <w:sz w:val="24"/>
              </w:rPr>
              <w:t>专利权属声明：我们声明：本登记对他人专利不构成侵权。</w:t>
            </w:r>
          </w:p>
        </w:tc>
      </w:tr>
      <w:tr w:rsidR="005F71F9" w:rsidRPr="00600D7D" w:rsidTr="005F71F9">
        <w:trPr>
          <w:trHeight w:val="8766"/>
        </w:trPr>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lastRenderedPageBreak/>
              <w:t>申请人及委托研究机构（国产药用辅料）</w:t>
            </w:r>
          </w:p>
          <w:p w:rsidR="005F71F9" w:rsidRPr="00600D7D" w:rsidRDefault="005F71F9" w:rsidP="00867093">
            <w:pPr>
              <w:snapToGrid w:val="0"/>
              <w:spacing w:line="400" w:lineRule="exact"/>
              <w:rPr>
                <w:rFonts w:eastAsia="黑体"/>
                <w:sz w:val="24"/>
              </w:rPr>
            </w:pPr>
            <w:r w:rsidRPr="00600D7D">
              <w:rPr>
                <w:rFonts w:eastAsia="黑体"/>
                <w:sz w:val="24"/>
              </w:rPr>
              <w:t>1</w:t>
            </w:r>
            <w:r>
              <w:rPr>
                <w:rFonts w:eastAsia="黑体" w:hint="eastAsia"/>
                <w:sz w:val="24"/>
              </w:rPr>
              <w:t>1</w:t>
            </w:r>
            <w:r w:rsidRPr="00600D7D">
              <w:rPr>
                <w:rFonts w:eastAsia="黑体"/>
                <w:sz w:val="24"/>
              </w:rPr>
              <w:t>.</w:t>
            </w:r>
            <w:r w:rsidRPr="00600D7D">
              <w:rPr>
                <w:rFonts w:eastAsia="黑体"/>
                <w:sz w:val="24"/>
              </w:rPr>
              <w:t>国内药用辅料生产企业：</w:t>
            </w:r>
          </w:p>
          <w:p w:rsidR="005F71F9" w:rsidRPr="00600D7D" w:rsidRDefault="005F71F9" w:rsidP="00867093">
            <w:pPr>
              <w:snapToGrid w:val="0"/>
              <w:spacing w:line="400" w:lineRule="exact"/>
              <w:ind w:firstLineChars="100" w:firstLine="240"/>
              <w:rPr>
                <w:rFonts w:eastAsia="黑体"/>
                <w:sz w:val="24"/>
              </w:rPr>
            </w:pPr>
            <w:r w:rsidRPr="00600D7D">
              <w:rPr>
                <w:sz w:val="24"/>
              </w:rPr>
              <w:t>所在省份：</w:t>
            </w:r>
          </w:p>
          <w:p w:rsidR="005F71F9" w:rsidRPr="00600D7D" w:rsidRDefault="005F71F9" w:rsidP="00B644AC">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p>
          <w:p w:rsidR="005F71F9" w:rsidRPr="00600D7D" w:rsidRDefault="005F71F9" w:rsidP="00867093">
            <w:pPr>
              <w:snapToGrid w:val="0"/>
              <w:spacing w:line="400" w:lineRule="exact"/>
              <w:ind w:firstLineChars="100" w:firstLine="240"/>
              <w:rPr>
                <w:sz w:val="24"/>
              </w:rPr>
            </w:pPr>
            <w:r w:rsidRPr="00600D7D">
              <w:rPr>
                <w:sz w:val="24"/>
              </w:rPr>
              <w:t>法定代表人：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生产地址：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B644AC">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B644AC">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药品生产许可证编号：</w:t>
            </w:r>
          </w:p>
          <w:p w:rsidR="005F71F9" w:rsidRPr="00600D7D" w:rsidRDefault="005F71F9" w:rsidP="00867093">
            <w:pPr>
              <w:snapToGrid w:val="0"/>
              <w:spacing w:line="400" w:lineRule="exact"/>
              <w:ind w:firstLineChars="100" w:firstLine="240"/>
              <w:rPr>
                <w:sz w:val="24"/>
              </w:rPr>
            </w:pPr>
            <w:r w:rsidRPr="00600D7D">
              <w:rPr>
                <w:sz w:val="24"/>
              </w:rPr>
              <w:t>是否具有相应</w:t>
            </w:r>
            <w:r w:rsidRPr="00600D7D">
              <w:rPr>
                <w:sz w:val="24"/>
              </w:rPr>
              <w:t>GMP</w:t>
            </w:r>
            <w:r w:rsidRPr="00600D7D">
              <w:rPr>
                <w:sz w:val="24"/>
              </w:rPr>
              <w:t>证书：</w:t>
            </w:r>
            <w:r w:rsidRPr="00600D7D">
              <w:rPr>
                <w:rFonts w:eastAsia="黑体"/>
                <w:sz w:val="24"/>
              </w:rPr>
              <w:t>○</w:t>
            </w:r>
            <w:r w:rsidRPr="00600D7D">
              <w:rPr>
                <w:sz w:val="24"/>
              </w:rPr>
              <w:t>是</w:t>
            </w:r>
            <w:r w:rsidR="00B644AC">
              <w:rPr>
                <w:rFonts w:hint="eastAsia"/>
                <w:sz w:val="24"/>
              </w:rPr>
              <w:t xml:space="preserve">　　　</w:t>
            </w:r>
            <w:r w:rsidRPr="00600D7D">
              <w:rPr>
                <w:sz w:val="24"/>
              </w:rPr>
              <w:t>编号：</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sz w:val="24"/>
              </w:rPr>
              <w:t>否</w:t>
            </w:r>
            <w:r w:rsidR="00B644AC">
              <w:rPr>
                <w:rFonts w:hint="eastAsia"/>
                <w:sz w:val="24"/>
              </w:rPr>
              <w:t xml:space="preserve">　　</w:t>
            </w:r>
            <w:r w:rsidRPr="00600D7D">
              <w:rPr>
                <w:sz w:val="24"/>
              </w:rPr>
              <w:t>原因：</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r w:rsidR="00B644AC">
              <w:rPr>
                <w:rFonts w:hint="eastAsia"/>
                <w:sz w:val="24"/>
              </w:rPr>
              <w:t xml:space="preserve">　　　　　　　　　　</w:t>
            </w:r>
            <w:r w:rsidRPr="00600D7D">
              <w:rPr>
                <w:sz w:val="24"/>
              </w:rPr>
              <w:t>（加盖公章处）</w:t>
            </w:r>
            <w:r w:rsidR="00B644AC">
              <w:rPr>
                <w:rFonts w:hint="eastAsia"/>
                <w:sz w:val="24"/>
              </w:rPr>
              <w:t xml:space="preserve">　</w:t>
            </w:r>
            <w:r w:rsidRPr="00600D7D">
              <w:rPr>
                <w:sz w:val="24"/>
              </w:rPr>
              <w:t>年</w:t>
            </w:r>
            <w:r w:rsidR="00B644AC">
              <w:rPr>
                <w:rFonts w:hint="eastAsia"/>
                <w:sz w:val="24"/>
              </w:rPr>
              <w:t xml:space="preserve">　</w:t>
            </w:r>
            <w:r w:rsidRPr="00600D7D">
              <w:rPr>
                <w:sz w:val="24"/>
              </w:rPr>
              <w:t>月</w:t>
            </w:r>
            <w:r w:rsidR="00B644AC">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t>1</w:t>
            </w:r>
            <w:r>
              <w:rPr>
                <w:rFonts w:eastAsia="黑体" w:hint="eastAsia"/>
                <w:sz w:val="24"/>
              </w:rPr>
              <w:t>2</w:t>
            </w:r>
            <w:r w:rsidRPr="00600D7D">
              <w:rPr>
                <w:rFonts w:eastAsia="黑体"/>
                <w:sz w:val="24"/>
              </w:rPr>
              <w:t>.</w:t>
            </w:r>
            <w:r w:rsidRPr="00600D7D">
              <w:rPr>
                <w:rFonts w:eastAsia="黑体"/>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9A6F8A" w:rsidTr="00867093">
              <w:trPr>
                <w:trHeight w:val="510"/>
                <w:jc w:val="center"/>
              </w:trPr>
              <w:tc>
                <w:tcPr>
                  <w:tcW w:w="992"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序号</w:t>
                  </w:r>
                </w:p>
              </w:tc>
              <w:tc>
                <w:tcPr>
                  <w:tcW w:w="249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研究项目</w:t>
                  </w:r>
                </w:p>
              </w:tc>
              <w:tc>
                <w:tcPr>
                  <w:tcW w:w="181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研究机构名称</w:t>
                  </w:r>
                </w:p>
              </w:tc>
              <w:tc>
                <w:tcPr>
                  <w:tcW w:w="221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研究负责人</w:t>
                  </w:r>
                </w:p>
              </w:tc>
              <w:tc>
                <w:tcPr>
                  <w:tcW w:w="120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联系电话</w:t>
                  </w:r>
                </w:p>
              </w:tc>
            </w:tr>
            <w:tr w:rsidR="005F71F9" w:rsidRPr="00600D7D" w:rsidTr="00867093">
              <w:trPr>
                <w:trHeight w:val="510"/>
                <w:jc w:val="center"/>
              </w:trPr>
              <w:tc>
                <w:tcPr>
                  <w:tcW w:w="992" w:type="dxa"/>
                  <w:shd w:val="clear" w:color="auto" w:fill="auto"/>
                </w:tcPr>
                <w:p w:rsidR="005F71F9" w:rsidRPr="00600D7D" w:rsidRDefault="005F71F9" w:rsidP="00867093">
                  <w:pPr>
                    <w:snapToGrid w:val="0"/>
                    <w:spacing w:line="400" w:lineRule="exact"/>
                    <w:jc w:val="center"/>
                    <w:rPr>
                      <w:sz w:val="22"/>
                    </w:rPr>
                  </w:pPr>
                </w:p>
              </w:tc>
              <w:tc>
                <w:tcPr>
                  <w:tcW w:w="2495" w:type="dxa"/>
                  <w:shd w:val="clear" w:color="auto" w:fill="auto"/>
                </w:tcPr>
                <w:p w:rsidR="005F71F9" w:rsidRPr="00600D7D" w:rsidRDefault="005F71F9" w:rsidP="00867093">
                  <w:pPr>
                    <w:snapToGrid w:val="0"/>
                    <w:spacing w:line="400" w:lineRule="exact"/>
                    <w:jc w:val="center"/>
                    <w:rPr>
                      <w:sz w:val="22"/>
                    </w:rPr>
                  </w:pPr>
                </w:p>
              </w:tc>
              <w:tc>
                <w:tcPr>
                  <w:tcW w:w="1811" w:type="dxa"/>
                  <w:shd w:val="clear" w:color="auto" w:fill="auto"/>
                </w:tcPr>
                <w:p w:rsidR="005F71F9" w:rsidRPr="00600D7D" w:rsidRDefault="005F71F9" w:rsidP="00867093">
                  <w:pPr>
                    <w:snapToGrid w:val="0"/>
                    <w:spacing w:line="400" w:lineRule="exact"/>
                    <w:jc w:val="center"/>
                    <w:rPr>
                      <w:sz w:val="22"/>
                    </w:rPr>
                  </w:pPr>
                </w:p>
              </w:tc>
              <w:tc>
                <w:tcPr>
                  <w:tcW w:w="2215" w:type="dxa"/>
                  <w:shd w:val="clear" w:color="auto" w:fill="auto"/>
                </w:tcPr>
                <w:p w:rsidR="005F71F9" w:rsidRPr="00600D7D" w:rsidRDefault="005F71F9" w:rsidP="00867093">
                  <w:pPr>
                    <w:snapToGrid w:val="0"/>
                    <w:spacing w:line="400" w:lineRule="exact"/>
                    <w:jc w:val="center"/>
                    <w:rPr>
                      <w:sz w:val="22"/>
                    </w:rPr>
                  </w:pPr>
                </w:p>
              </w:tc>
              <w:tc>
                <w:tcPr>
                  <w:tcW w:w="1201" w:type="dxa"/>
                  <w:shd w:val="clear" w:color="auto" w:fill="auto"/>
                </w:tcPr>
                <w:p w:rsidR="005F71F9" w:rsidRPr="00600D7D" w:rsidRDefault="005F71F9" w:rsidP="00867093">
                  <w:pPr>
                    <w:snapToGrid w:val="0"/>
                    <w:spacing w:line="400" w:lineRule="exact"/>
                    <w:jc w:val="center"/>
                    <w:rPr>
                      <w:sz w:val="22"/>
                    </w:rPr>
                  </w:pPr>
                </w:p>
              </w:tc>
            </w:tr>
          </w:tbl>
          <w:p w:rsidR="005F71F9" w:rsidRPr="00600D7D" w:rsidRDefault="005F71F9" w:rsidP="00867093">
            <w:pPr>
              <w:snapToGrid w:val="0"/>
              <w:spacing w:line="400" w:lineRule="exact"/>
              <w:ind w:firstLineChars="100" w:firstLine="241"/>
              <w:rPr>
                <w:rFonts w:eastAsia="黑体"/>
                <w:b/>
                <w:sz w:val="24"/>
              </w:rPr>
            </w:pPr>
          </w:p>
        </w:tc>
      </w:tr>
      <w:tr w:rsidR="005F71F9" w:rsidRPr="00600D7D" w:rsidTr="00867093">
        <w:tc>
          <w:tcPr>
            <w:tcW w:w="9286" w:type="dxa"/>
            <w:shd w:val="clear" w:color="auto" w:fill="auto"/>
          </w:tcPr>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申请人及委托研究机构（进口药用辅料）：</w:t>
            </w:r>
          </w:p>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1</w:t>
            </w:r>
            <w:r>
              <w:rPr>
                <w:rFonts w:eastAsia="黑体" w:hint="eastAsia"/>
                <w:color w:val="000000"/>
                <w:sz w:val="24"/>
              </w:rPr>
              <w:t>1</w:t>
            </w:r>
            <w:r w:rsidRPr="000F63AB">
              <w:rPr>
                <w:rFonts w:eastAsia="黑体"/>
                <w:color w:val="000000"/>
                <w:sz w:val="24"/>
              </w:rPr>
              <w:t>.</w:t>
            </w:r>
            <w:r w:rsidRPr="000F63AB">
              <w:rPr>
                <w:rFonts w:eastAsia="黑体"/>
                <w:color w:val="000000"/>
                <w:sz w:val="24"/>
              </w:rPr>
              <w:t>境外制药厂商：</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注册地址：</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lastRenderedPageBreak/>
              <w:t>1</w:t>
            </w:r>
            <w:r>
              <w:rPr>
                <w:rFonts w:eastAsia="黑体" w:hint="eastAsia"/>
                <w:color w:val="000000"/>
                <w:sz w:val="24"/>
              </w:rPr>
              <w:t>2</w:t>
            </w:r>
            <w:r w:rsidRPr="000F63AB">
              <w:rPr>
                <w:rFonts w:eastAsia="黑体"/>
                <w:color w:val="000000"/>
                <w:sz w:val="24"/>
              </w:rPr>
              <w:t>.</w:t>
            </w:r>
            <w:r w:rsidRPr="000F63AB">
              <w:rPr>
                <w:rFonts w:eastAsia="黑体"/>
                <w:color w:val="000000"/>
                <w:sz w:val="24"/>
              </w:rPr>
              <w:t>进口药用辅料生产厂</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t>1</w:t>
            </w:r>
            <w:r>
              <w:rPr>
                <w:rFonts w:eastAsia="黑体" w:hint="eastAsia"/>
                <w:color w:val="000000"/>
                <w:sz w:val="24"/>
              </w:rPr>
              <w:t>3</w:t>
            </w:r>
            <w:r w:rsidRPr="000F63AB">
              <w:rPr>
                <w:rFonts w:eastAsia="黑体"/>
                <w:color w:val="000000"/>
                <w:sz w:val="24"/>
              </w:rPr>
              <w:t>.</w:t>
            </w:r>
            <w:r w:rsidRPr="000F63AB">
              <w:rPr>
                <w:rFonts w:eastAsia="黑体"/>
                <w:color w:val="000000"/>
                <w:sz w:val="24"/>
              </w:rPr>
              <w:t>进口药用辅料国外包装厂</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t>1</w:t>
            </w:r>
            <w:r>
              <w:rPr>
                <w:rFonts w:eastAsia="黑体" w:hint="eastAsia"/>
                <w:color w:val="000000"/>
                <w:sz w:val="24"/>
              </w:rPr>
              <w:t>4</w:t>
            </w:r>
            <w:r w:rsidRPr="000F63AB">
              <w:rPr>
                <w:rFonts w:eastAsia="黑体"/>
                <w:color w:val="000000"/>
                <w:sz w:val="24"/>
              </w:rPr>
              <w:t>.</w:t>
            </w:r>
            <w:r w:rsidRPr="000F63AB">
              <w:rPr>
                <w:rFonts w:eastAsia="黑体"/>
                <w:color w:val="000000"/>
                <w:sz w:val="24"/>
              </w:rPr>
              <w:t>进口药用辅料注册代理机构</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社会信用代码</w:t>
            </w:r>
            <w:r w:rsidRPr="000F63AB">
              <w:rPr>
                <w:color w:val="000000"/>
                <w:sz w:val="24"/>
              </w:rPr>
              <w:t>/</w:t>
            </w:r>
            <w:r w:rsidRPr="000F63AB">
              <w:rPr>
                <w:color w:val="000000"/>
                <w:sz w:val="24"/>
              </w:rPr>
              <w:t>组织机构代码：</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注册地址：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通讯地址：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联系人：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r w:rsidR="00B644AC">
              <w:rPr>
                <w:rFonts w:hint="eastAsia"/>
                <w:color w:val="000000"/>
                <w:sz w:val="24"/>
              </w:rPr>
              <w:t xml:space="preserve">　　　　　　　　　　　　　　</w:t>
            </w:r>
            <w:r w:rsidRPr="000F63AB">
              <w:rPr>
                <w:color w:val="000000"/>
                <w:sz w:val="24"/>
              </w:rPr>
              <w:t>手机：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p>
          <w:p w:rsidR="005F71F9" w:rsidRPr="000F63AB" w:rsidRDefault="005F71F9" w:rsidP="00B644AC">
            <w:pPr>
              <w:snapToGrid w:val="0"/>
              <w:spacing w:line="340" w:lineRule="exact"/>
              <w:ind w:firstLineChars="2150" w:firstLine="5160"/>
              <w:rPr>
                <w:color w:val="000000"/>
                <w:sz w:val="24"/>
              </w:rPr>
            </w:pP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1</w:t>
            </w:r>
            <w:r>
              <w:rPr>
                <w:rFonts w:eastAsia="黑体" w:hint="eastAsia"/>
                <w:color w:val="000000"/>
                <w:sz w:val="24"/>
              </w:rPr>
              <w:t>5</w:t>
            </w:r>
            <w:r w:rsidRPr="000F63AB">
              <w:rPr>
                <w:rFonts w:eastAsia="黑体"/>
                <w:color w:val="000000"/>
                <w:sz w:val="24"/>
              </w:rPr>
              <w:t>.</w:t>
            </w:r>
            <w:r w:rsidRPr="000F63AB">
              <w:rPr>
                <w:rFonts w:eastAsia="黑体"/>
                <w:color w:val="000000"/>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0F63AB" w:rsidTr="005F71F9">
              <w:trPr>
                <w:trHeight w:val="376"/>
                <w:jc w:val="center"/>
              </w:trPr>
              <w:tc>
                <w:tcPr>
                  <w:tcW w:w="992"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序号</w:t>
                  </w:r>
                </w:p>
              </w:tc>
              <w:tc>
                <w:tcPr>
                  <w:tcW w:w="2495"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研究项目</w:t>
                  </w:r>
                </w:p>
              </w:tc>
              <w:tc>
                <w:tcPr>
                  <w:tcW w:w="1811"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研究机构名称</w:t>
                  </w:r>
                </w:p>
              </w:tc>
              <w:tc>
                <w:tcPr>
                  <w:tcW w:w="2215"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研究负责人</w:t>
                  </w:r>
                </w:p>
              </w:tc>
              <w:tc>
                <w:tcPr>
                  <w:tcW w:w="1201"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联系电话</w:t>
                  </w:r>
                </w:p>
              </w:tc>
            </w:tr>
            <w:tr w:rsidR="005F71F9" w:rsidRPr="000F63AB" w:rsidTr="005F71F9">
              <w:trPr>
                <w:trHeight w:val="144"/>
                <w:jc w:val="center"/>
              </w:trPr>
              <w:tc>
                <w:tcPr>
                  <w:tcW w:w="992"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2495"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1811"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2215"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1201"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r>
            <w:tr w:rsidR="005F71F9" w:rsidRPr="000F63AB" w:rsidTr="005F71F9">
              <w:trPr>
                <w:trHeight w:val="144"/>
                <w:jc w:val="center"/>
              </w:trPr>
              <w:tc>
                <w:tcPr>
                  <w:tcW w:w="992"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495"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811"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215"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201"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r>
          </w:tbl>
          <w:p w:rsidR="005F71F9" w:rsidRPr="000F63AB" w:rsidRDefault="005F71F9" w:rsidP="00867093">
            <w:pPr>
              <w:snapToGrid w:val="0"/>
              <w:spacing w:line="380" w:lineRule="exact"/>
              <w:rPr>
                <w:rFonts w:eastAsia="黑体"/>
                <w:color w:val="000000"/>
                <w:sz w:val="24"/>
              </w:rPr>
            </w:pPr>
          </w:p>
        </w:tc>
      </w:tr>
    </w:tbl>
    <w:p w:rsidR="005F71F9" w:rsidRPr="00600D7D" w:rsidRDefault="005F71F9" w:rsidP="005F71F9">
      <w:pPr>
        <w:snapToGrid w:val="0"/>
        <w:spacing w:line="420" w:lineRule="exact"/>
        <w:ind w:firstLineChars="150" w:firstLine="360"/>
        <w:rPr>
          <w:rFonts w:eastAsia="方正小标宋简体"/>
          <w:sz w:val="44"/>
        </w:rPr>
      </w:pPr>
      <w:r w:rsidRPr="00600D7D">
        <w:rPr>
          <w:sz w:val="24"/>
        </w:rPr>
        <w:lastRenderedPageBreak/>
        <w:br w:type="page"/>
      </w:r>
      <w:r w:rsidRPr="00600D7D">
        <w:rPr>
          <w:rFonts w:eastAsia="黑体"/>
          <w:sz w:val="32"/>
          <w:szCs w:val="36"/>
        </w:rPr>
        <w:lastRenderedPageBreak/>
        <w:t>三、药包材登记表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0F63AB" w:rsidRDefault="005F71F9" w:rsidP="00867093">
            <w:pPr>
              <w:snapToGrid w:val="0"/>
              <w:spacing w:line="400" w:lineRule="exact"/>
              <w:rPr>
                <w:color w:val="000000"/>
                <w:sz w:val="24"/>
              </w:rPr>
            </w:pPr>
            <w:r w:rsidRPr="00600D7D">
              <w:rPr>
                <w:rFonts w:eastAsia="黑体"/>
                <w:sz w:val="24"/>
              </w:rPr>
              <w:t>申请人保证</w:t>
            </w:r>
            <w:r w:rsidRPr="000F63AB">
              <w:rPr>
                <w:rFonts w:eastAsia="黑体"/>
                <w:color w:val="000000"/>
                <w:sz w:val="24"/>
              </w:rPr>
              <w:t>：</w:t>
            </w:r>
            <w:r w:rsidRPr="000F63AB">
              <w:rPr>
                <w:rFonts w:ascii="宋体" w:hAnsi="宋体" w:cs="宋体" w:hint="eastAsia"/>
                <w:color w:val="000000"/>
                <w:sz w:val="24"/>
              </w:rPr>
              <w:t>①</w:t>
            </w:r>
            <w:r w:rsidRPr="000F63AB">
              <w:rPr>
                <w:color w:val="000000"/>
                <w:sz w:val="24"/>
              </w:rPr>
              <w:t>本登记表内容及所提交资料均真实、来源合法，未侵犯他人权益，其中试验研究的方法和数据均为本产品所采用的方法和由本产品得到的试验数据。</w:t>
            </w:r>
          </w:p>
          <w:p w:rsidR="005F71F9" w:rsidRPr="000F63AB" w:rsidRDefault="005F71F9" w:rsidP="00867093">
            <w:pPr>
              <w:snapToGrid w:val="0"/>
              <w:spacing w:line="400" w:lineRule="exact"/>
              <w:rPr>
                <w:color w:val="000000"/>
                <w:sz w:val="24"/>
              </w:rPr>
            </w:pPr>
            <w:r w:rsidRPr="000F63AB">
              <w:rPr>
                <w:rFonts w:ascii="宋体" w:hAnsi="宋体" w:cs="宋体" w:hint="eastAsia"/>
                <w:color w:val="000000"/>
                <w:sz w:val="24"/>
              </w:rPr>
              <w:t>②</w:t>
            </w:r>
            <w:r w:rsidRPr="000F63AB">
              <w:rPr>
                <w:color w:val="000000"/>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0F63AB">
              <w:rPr>
                <w:rFonts w:eastAsia="黑体"/>
                <w:color w:val="000000"/>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事项</w:t>
            </w:r>
          </w:p>
          <w:p w:rsidR="005F71F9" w:rsidRPr="00600D7D" w:rsidRDefault="005F71F9" w:rsidP="00867093">
            <w:pPr>
              <w:snapToGrid w:val="0"/>
              <w:spacing w:line="400" w:lineRule="exact"/>
              <w:rPr>
                <w:sz w:val="24"/>
              </w:rPr>
            </w:pPr>
            <w:r w:rsidRPr="00600D7D">
              <w:rPr>
                <w:rFonts w:eastAsia="黑体"/>
                <w:sz w:val="24"/>
              </w:rPr>
              <w:t>1.</w:t>
            </w:r>
            <w:r w:rsidRPr="00600D7D">
              <w:rPr>
                <w:rFonts w:eastAsia="黑体"/>
                <w:sz w:val="24"/>
              </w:rPr>
              <w:t>本</w:t>
            </w:r>
            <w:r w:rsidRPr="00600D7D">
              <w:rPr>
                <w:b/>
                <w:sz w:val="24"/>
              </w:rPr>
              <w:t>登记</w:t>
            </w:r>
            <w:r w:rsidRPr="00600D7D">
              <w:rPr>
                <w:rFonts w:eastAsia="黑体"/>
                <w:sz w:val="24"/>
              </w:rPr>
              <w:t>属于：</w:t>
            </w:r>
          </w:p>
          <w:p w:rsidR="005F71F9" w:rsidRPr="00600D7D" w:rsidRDefault="005F71F9" w:rsidP="00867093">
            <w:pPr>
              <w:snapToGrid w:val="0"/>
              <w:spacing w:line="400" w:lineRule="exact"/>
              <w:rPr>
                <w:rFonts w:eastAsia="黑体"/>
                <w:sz w:val="24"/>
              </w:rPr>
            </w:pPr>
            <w:r w:rsidRPr="00600D7D">
              <w:rPr>
                <w:rFonts w:eastAsia="黑体"/>
                <w:sz w:val="24"/>
              </w:rPr>
              <w:t>2.</w:t>
            </w:r>
            <w:bookmarkStart w:id="1" w:name="_Hlk496456233"/>
            <w:r w:rsidRPr="00600D7D">
              <w:rPr>
                <w:rFonts w:eastAsia="黑体"/>
                <w:sz w:val="24"/>
              </w:rPr>
              <w:t>拟用制剂给药途径：</w:t>
            </w:r>
            <w:bookmarkEnd w:id="1"/>
            <w:r w:rsidRPr="00600D7D">
              <w:rPr>
                <w:sz w:val="24"/>
              </w:rPr>
              <w:t>□</w:t>
            </w:r>
            <w:r w:rsidRPr="00600D7D">
              <w:rPr>
                <w:sz w:val="24"/>
              </w:rPr>
              <w:t>吸入</w:t>
            </w:r>
            <w:r w:rsidRPr="00600D7D">
              <w:rPr>
                <w:sz w:val="24"/>
              </w:rPr>
              <w:t xml:space="preserve">  □</w:t>
            </w:r>
            <w:r w:rsidRPr="00600D7D">
              <w:rPr>
                <w:sz w:val="24"/>
              </w:rPr>
              <w:t>注射</w:t>
            </w:r>
            <w:r w:rsidRPr="00600D7D">
              <w:rPr>
                <w:sz w:val="24"/>
              </w:rPr>
              <w:t xml:space="preserve"> □</w:t>
            </w:r>
            <w:r w:rsidRPr="00600D7D">
              <w:rPr>
                <w:sz w:val="24"/>
              </w:rPr>
              <w:t>眼用</w:t>
            </w:r>
            <w:r w:rsidRPr="00600D7D">
              <w:rPr>
                <w:sz w:val="24"/>
              </w:rPr>
              <w:t xml:space="preserve"> □</w:t>
            </w:r>
            <w:r w:rsidRPr="00600D7D">
              <w:rPr>
                <w:sz w:val="24"/>
              </w:rPr>
              <w:t>透皮</w:t>
            </w:r>
            <w:r w:rsidRPr="00600D7D">
              <w:rPr>
                <w:sz w:val="24"/>
              </w:rPr>
              <w:t xml:space="preserve">  □</w:t>
            </w:r>
            <w:r w:rsidRPr="00600D7D">
              <w:rPr>
                <w:sz w:val="24"/>
              </w:rPr>
              <w:t>口服</w:t>
            </w:r>
            <w:r w:rsidRPr="00600D7D">
              <w:rPr>
                <w:sz w:val="24"/>
              </w:rPr>
              <w:t xml:space="preserve">  □</w:t>
            </w:r>
            <w:r w:rsidRPr="00600D7D">
              <w:rPr>
                <w:sz w:val="24"/>
              </w:rPr>
              <w:t>外用</w:t>
            </w:r>
            <w:r w:rsidRPr="00600D7D">
              <w:rPr>
                <w:sz w:val="24"/>
              </w:rPr>
              <w:t xml:space="preserve"> □</w:t>
            </w:r>
            <w:r w:rsidRPr="00600D7D">
              <w:rPr>
                <w:sz w:val="24"/>
              </w:rPr>
              <w:t>其他</w:t>
            </w:r>
          </w:p>
          <w:p w:rsidR="005F71F9" w:rsidRPr="00600D7D" w:rsidRDefault="005F71F9" w:rsidP="00867093">
            <w:pPr>
              <w:snapToGrid w:val="0"/>
              <w:spacing w:line="400" w:lineRule="exact"/>
              <w:ind w:firstLineChars="81" w:firstLine="194"/>
              <w:rPr>
                <w:rFonts w:eastAsia="黑体"/>
                <w:sz w:val="24"/>
              </w:rPr>
            </w:pPr>
            <w:bookmarkStart w:id="2" w:name="_Hlk496456269"/>
            <w:r w:rsidRPr="00600D7D">
              <w:rPr>
                <w:rFonts w:eastAsia="黑体"/>
                <w:sz w:val="24"/>
              </w:rPr>
              <w:t>新颖性：</w:t>
            </w:r>
            <w:r w:rsidRPr="00600D7D">
              <w:rPr>
                <w:sz w:val="24"/>
              </w:rPr>
              <w:t>□</w:t>
            </w:r>
            <w:r w:rsidRPr="00600D7D">
              <w:rPr>
                <w:sz w:val="24"/>
              </w:rPr>
              <w:t>新材料</w:t>
            </w:r>
            <w:r w:rsidRPr="00600D7D">
              <w:rPr>
                <w:sz w:val="24"/>
              </w:rPr>
              <w:t xml:space="preserve">  □</w:t>
            </w:r>
            <w:r w:rsidRPr="00600D7D">
              <w:rPr>
                <w:sz w:val="24"/>
              </w:rPr>
              <w:t>新结构</w:t>
            </w:r>
            <w:r w:rsidRPr="00600D7D">
              <w:rPr>
                <w:sz w:val="24"/>
              </w:rPr>
              <w:t xml:space="preserve">  □</w:t>
            </w:r>
            <w:r w:rsidRPr="00600D7D">
              <w:rPr>
                <w:sz w:val="24"/>
              </w:rPr>
              <w:t>新用途</w:t>
            </w:r>
            <w:r w:rsidRPr="00600D7D">
              <w:rPr>
                <w:sz w:val="24"/>
              </w:rPr>
              <w:t xml:space="preserve">  □</w:t>
            </w:r>
            <w:r w:rsidRPr="00600D7D">
              <w:rPr>
                <w:sz w:val="24"/>
              </w:rPr>
              <w:t>其他</w:t>
            </w:r>
            <w:bookmarkEnd w:id="2"/>
          </w:p>
          <w:p w:rsidR="005F71F9" w:rsidRPr="00600D7D" w:rsidRDefault="005F71F9" w:rsidP="00867093">
            <w:pPr>
              <w:snapToGrid w:val="0"/>
              <w:spacing w:line="400" w:lineRule="exact"/>
              <w:ind w:firstLineChars="81" w:firstLine="194"/>
              <w:rPr>
                <w:sz w:val="24"/>
              </w:rPr>
            </w:pPr>
            <w:bookmarkStart w:id="3" w:name="_Hlk496456301"/>
            <w:r w:rsidRPr="00600D7D">
              <w:rPr>
                <w:rFonts w:eastAsia="黑体"/>
                <w:sz w:val="24"/>
              </w:rPr>
              <w:t>登记的药包材类型：</w:t>
            </w:r>
            <w:r w:rsidRPr="00600D7D">
              <w:rPr>
                <w:sz w:val="24"/>
              </w:rPr>
              <w:t>□</w:t>
            </w:r>
            <w:r w:rsidRPr="00600D7D">
              <w:rPr>
                <w:sz w:val="24"/>
              </w:rPr>
              <w:t>包装系统</w:t>
            </w:r>
            <w:r w:rsidRPr="00600D7D">
              <w:rPr>
                <w:sz w:val="24"/>
              </w:rPr>
              <w:t xml:space="preserve">  □</w:t>
            </w:r>
            <w:r w:rsidRPr="00600D7D">
              <w:rPr>
                <w:sz w:val="24"/>
              </w:rPr>
              <w:t>包装组件</w:t>
            </w:r>
            <w:r w:rsidRPr="00600D7D">
              <w:rPr>
                <w:sz w:val="24"/>
              </w:rPr>
              <w:t xml:space="preserve">  □</w:t>
            </w:r>
            <w:r w:rsidRPr="00600D7D">
              <w:rPr>
                <w:sz w:val="24"/>
              </w:rPr>
              <w:t>其他</w:t>
            </w:r>
          </w:p>
          <w:bookmarkEnd w:id="3"/>
          <w:p w:rsidR="005F71F9" w:rsidRPr="00600D7D" w:rsidRDefault="005F71F9" w:rsidP="00867093">
            <w:pPr>
              <w:snapToGrid w:val="0"/>
              <w:spacing w:line="400" w:lineRule="exact"/>
              <w:ind w:firstLineChars="1004" w:firstLine="2410"/>
              <w:rPr>
                <w:sz w:val="24"/>
              </w:rPr>
            </w:pPr>
            <w:r w:rsidRPr="00600D7D">
              <w:rPr>
                <w:rFonts w:eastAsia="黑体"/>
                <w:sz w:val="24"/>
              </w:rPr>
              <w:t>○</w:t>
            </w:r>
            <w:r w:rsidRPr="00600D7D">
              <w:rPr>
                <w:sz w:val="24"/>
              </w:rPr>
              <w:t>高风险药包材</w:t>
            </w:r>
            <w:r w:rsidR="00E80D0F">
              <w:rPr>
                <w:rFonts w:hint="eastAsia"/>
                <w:sz w:val="24"/>
              </w:rPr>
              <w:t xml:space="preserve">　　　　</w:t>
            </w:r>
            <w:r w:rsidRPr="00600D7D">
              <w:rPr>
                <w:rFonts w:eastAsia="黑体"/>
                <w:sz w:val="24"/>
              </w:rPr>
              <w:t>○</w:t>
            </w:r>
            <w:r w:rsidRPr="00600D7D">
              <w:rPr>
                <w:sz w:val="24"/>
              </w:rPr>
              <w:t>低风险药包材</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品种情况</w:t>
            </w:r>
          </w:p>
          <w:p w:rsidR="005F71F9" w:rsidRPr="00600D7D" w:rsidRDefault="005F71F9" w:rsidP="00867093">
            <w:pPr>
              <w:snapToGrid w:val="0"/>
              <w:spacing w:line="400" w:lineRule="exact"/>
              <w:rPr>
                <w:sz w:val="24"/>
              </w:rPr>
            </w:pPr>
            <w:r w:rsidRPr="00600D7D">
              <w:rPr>
                <w:rFonts w:eastAsia="黑体"/>
                <w:sz w:val="24"/>
              </w:rPr>
              <w:t>3.</w:t>
            </w:r>
            <w:r w:rsidRPr="00600D7D">
              <w:rPr>
                <w:rFonts w:eastAsia="黑体"/>
                <w:sz w:val="24"/>
              </w:rPr>
              <w:t>产品名称：</w:t>
            </w:r>
          </w:p>
          <w:p w:rsidR="005F71F9" w:rsidRPr="00600D7D" w:rsidRDefault="005F71F9" w:rsidP="00867093">
            <w:pPr>
              <w:snapToGrid w:val="0"/>
              <w:spacing w:line="400" w:lineRule="exact"/>
              <w:rPr>
                <w:sz w:val="24"/>
              </w:rPr>
            </w:pPr>
            <w:r w:rsidRPr="00600D7D">
              <w:rPr>
                <w:rFonts w:eastAsia="黑体"/>
                <w:sz w:val="24"/>
              </w:rPr>
              <w:t>4.</w:t>
            </w:r>
            <w:r w:rsidRPr="00600D7D">
              <w:rPr>
                <w:rFonts w:eastAsia="黑体"/>
                <w:sz w:val="24"/>
              </w:rPr>
              <w:t>英文名称：</w:t>
            </w:r>
          </w:p>
          <w:p w:rsidR="005F71F9" w:rsidRPr="00600D7D" w:rsidRDefault="005F71F9" w:rsidP="00867093">
            <w:pPr>
              <w:snapToGrid w:val="0"/>
              <w:spacing w:line="400" w:lineRule="exact"/>
              <w:rPr>
                <w:sz w:val="24"/>
              </w:rPr>
            </w:pPr>
            <w:r w:rsidRPr="00600D7D">
              <w:rPr>
                <w:rFonts w:eastAsia="黑体"/>
                <w:sz w:val="24"/>
              </w:rPr>
              <w:t>5.</w:t>
            </w:r>
            <w:r w:rsidRPr="00600D7D">
              <w:rPr>
                <w:rFonts w:eastAsia="黑体"/>
                <w:sz w:val="24"/>
              </w:rPr>
              <w:t>规格：</w:t>
            </w:r>
          </w:p>
          <w:p w:rsidR="005F71F9" w:rsidRPr="00600D7D" w:rsidRDefault="005F71F9" w:rsidP="00867093">
            <w:pPr>
              <w:snapToGrid w:val="0"/>
              <w:spacing w:line="400" w:lineRule="exact"/>
              <w:rPr>
                <w:sz w:val="24"/>
              </w:rPr>
            </w:pPr>
            <w:r w:rsidRPr="00600D7D">
              <w:rPr>
                <w:rFonts w:eastAsia="黑体"/>
                <w:sz w:val="24"/>
              </w:rPr>
              <w:t>6.</w:t>
            </w:r>
            <w:r w:rsidRPr="00600D7D">
              <w:rPr>
                <w:rFonts w:eastAsia="黑体"/>
                <w:sz w:val="24"/>
              </w:rPr>
              <w:t>包装组件名称：</w:t>
            </w:r>
          </w:p>
          <w:p w:rsidR="005F71F9" w:rsidRPr="00600D7D" w:rsidRDefault="005F71F9" w:rsidP="00867093">
            <w:pPr>
              <w:snapToGrid w:val="0"/>
              <w:spacing w:line="400" w:lineRule="exact"/>
              <w:rPr>
                <w:rFonts w:eastAsia="黑体"/>
                <w:sz w:val="24"/>
              </w:rPr>
            </w:pPr>
            <w:r w:rsidRPr="00600D7D">
              <w:rPr>
                <w:rFonts w:eastAsia="黑体"/>
                <w:sz w:val="24"/>
              </w:rPr>
              <w:t>7.</w:t>
            </w:r>
            <w:r w:rsidRPr="00600D7D">
              <w:rPr>
                <w:rFonts w:eastAsia="黑体"/>
                <w:sz w:val="24"/>
              </w:rPr>
              <w:t>配方：</w:t>
            </w:r>
          </w:p>
          <w:p w:rsidR="005F71F9" w:rsidRPr="00600D7D" w:rsidRDefault="005F71F9" w:rsidP="00867093">
            <w:pPr>
              <w:snapToGrid w:val="0"/>
              <w:spacing w:line="400" w:lineRule="exact"/>
              <w:rPr>
                <w:rFonts w:eastAsia="黑体"/>
                <w:sz w:val="24"/>
              </w:rPr>
            </w:pPr>
            <w:r w:rsidRPr="00600D7D">
              <w:rPr>
                <w:rFonts w:eastAsia="黑体"/>
                <w:sz w:val="24"/>
              </w:rPr>
              <w:t>8.</w:t>
            </w:r>
            <w:bookmarkStart w:id="4" w:name="_Hlk496459202"/>
            <w:r w:rsidRPr="00600D7D">
              <w:rPr>
                <w:rFonts w:eastAsia="黑体"/>
                <w:sz w:val="24"/>
              </w:rPr>
              <w:t>本品用于包装的剂型：</w:t>
            </w:r>
            <w:bookmarkEnd w:id="4"/>
          </w:p>
          <w:p w:rsidR="005F71F9" w:rsidRPr="00600D7D" w:rsidRDefault="005F71F9" w:rsidP="00867093">
            <w:pPr>
              <w:snapToGrid w:val="0"/>
              <w:spacing w:line="400" w:lineRule="exact"/>
              <w:rPr>
                <w:sz w:val="24"/>
              </w:rPr>
            </w:pPr>
            <w:r w:rsidRPr="00600D7D">
              <w:rPr>
                <w:rFonts w:eastAsia="黑体"/>
                <w:sz w:val="24"/>
              </w:rPr>
              <w:t>9.</w:t>
            </w:r>
            <w:r w:rsidRPr="00600D7D">
              <w:rPr>
                <w:rFonts w:eastAsia="黑体"/>
                <w:sz w:val="24"/>
              </w:rPr>
              <w:t>本品为</w:t>
            </w:r>
          </w:p>
          <w:p w:rsidR="005F71F9" w:rsidRPr="00600D7D" w:rsidRDefault="005F71F9" w:rsidP="00867093">
            <w:pPr>
              <w:snapToGrid w:val="0"/>
              <w:spacing w:line="400" w:lineRule="exact"/>
              <w:ind w:firstLineChars="100" w:firstLine="240"/>
              <w:rPr>
                <w:rFonts w:eastAsia="黑体"/>
                <w:sz w:val="24"/>
              </w:rPr>
            </w:pPr>
            <w:r w:rsidRPr="00600D7D">
              <w:rPr>
                <w:rFonts w:eastAsia="黑体"/>
                <w:sz w:val="24"/>
              </w:rPr>
              <w:t>□</w:t>
            </w:r>
            <w:r w:rsidRPr="00600D7D">
              <w:rPr>
                <w:rFonts w:eastAsia="黑体"/>
                <w:sz w:val="24"/>
              </w:rPr>
              <w:t>包装系统：</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rFonts w:eastAsia="黑体"/>
                <w:sz w:val="24"/>
              </w:rPr>
              <w:t>包装组件：</w:t>
            </w:r>
          </w:p>
          <w:p w:rsidR="005F71F9" w:rsidRPr="00600D7D" w:rsidRDefault="005F71F9" w:rsidP="00867093">
            <w:pPr>
              <w:snapToGrid w:val="0"/>
              <w:spacing w:line="400" w:lineRule="exact"/>
              <w:rPr>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10.</w:t>
            </w:r>
            <w:r w:rsidRPr="00600D7D">
              <w:rPr>
                <w:rFonts w:eastAsia="黑体"/>
                <w:sz w:val="24"/>
              </w:rPr>
              <w:t>质量标准</w:t>
            </w:r>
          </w:p>
          <w:p w:rsidR="005F71F9" w:rsidRPr="00600D7D" w:rsidRDefault="005F71F9" w:rsidP="00867093">
            <w:pPr>
              <w:snapToGrid w:val="0"/>
              <w:spacing w:line="400" w:lineRule="exact"/>
              <w:ind w:firstLineChars="50" w:firstLine="120"/>
              <w:rPr>
                <w:sz w:val="24"/>
              </w:rPr>
            </w:pPr>
            <w:r w:rsidRPr="00600D7D">
              <w:rPr>
                <w:rFonts w:eastAsia="黑体"/>
                <w:sz w:val="24"/>
              </w:rPr>
              <w:t>产品质量标准：</w:t>
            </w:r>
            <w:r w:rsidRPr="00600D7D">
              <w:rPr>
                <w:rFonts w:eastAsia="黑体"/>
                <w:sz w:val="24"/>
              </w:rPr>
              <w:t>○</w:t>
            </w:r>
            <w:r w:rsidRPr="00600D7D">
              <w:rPr>
                <w:sz w:val="24"/>
              </w:rPr>
              <w:t>国家标准：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企业标准：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国外药典或标准及版次：</w:t>
            </w:r>
          </w:p>
          <w:p w:rsidR="005F71F9" w:rsidRPr="00600D7D" w:rsidRDefault="005F71F9" w:rsidP="00867093">
            <w:pPr>
              <w:snapToGrid w:val="0"/>
              <w:spacing w:line="400" w:lineRule="exact"/>
              <w:ind w:firstLineChars="50" w:firstLine="120"/>
              <w:rPr>
                <w:sz w:val="24"/>
              </w:rPr>
            </w:pPr>
            <w:r w:rsidRPr="00600D7D">
              <w:rPr>
                <w:rFonts w:eastAsia="黑体"/>
                <w:sz w:val="24"/>
              </w:rPr>
              <w:t>配件质量标准：</w:t>
            </w:r>
            <w:r w:rsidRPr="00600D7D">
              <w:rPr>
                <w:rFonts w:eastAsia="黑体"/>
                <w:sz w:val="24"/>
              </w:rPr>
              <w:t>○</w:t>
            </w:r>
            <w:r w:rsidRPr="00600D7D">
              <w:rPr>
                <w:sz w:val="24"/>
              </w:rPr>
              <w:t>国家标准：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企业标准：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国外药典或标准及版次：</w:t>
            </w:r>
          </w:p>
        </w:tc>
      </w:tr>
      <w:tr w:rsidR="005F71F9" w:rsidRPr="00600D7D" w:rsidTr="00867093">
        <w:tc>
          <w:tcPr>
            <w:tcW w:w="9286" w:type="dxa"/>
            <w:shd w:val="clear" w:color="auto" w:fill="auto"/>
          </w:tcPr>
          <w:p w:rsidR="005F71F9" w:rsidRPr="00600D7D" w:rsidRDefault="005F71F9" w:rsidP="00867093">
            <w:pPr>
              <w:snapToGrid w:val="0"/>
              <w:spacing w:line="440" w:lineRule="exact"/>
              <w:rPr>
                <w:rFonts w:eastAsia="黑体"/>
                <w:sz w:val="24"/>
              </w:rPr>
            </w:pPr>
            <w:r w:rsidRPr="00600D7D">
              <w:rPr>
                <w:rFonts w:eastAsia="黑体"/>
                <w:sz w:val="24"/>
              </w:rPr>
              <w:lastRenderedPageBreak/>
              <w:t>申请人（国产药包材）</w:t>
            </w:r>
          </w:p>
          <w:p w:rsidR="005F71F9" w:rsidRPr="00600D7D" w:rsidRDefault="005F71F9" w:rsidP="00867093">
            <w:pPr>
              <w:snapToGrid w:val="0"/>
              <w:spacing w:line="440" w:lineRule="exact"/>
              <w:rPr>
                <w:sz w:val="24"/>
              </w:rPr>
            </w:pPr>
            <w:r w:rsidRPr="00600D7D">
              <w:rPr>
                <w:rFonts w:eastAsia="黑体"/>
                <w:sz w:val="24"/>
              </w:rPr>
              <w:t>11.</w:t>
            </w:r>
            <w:r w:rsidRPr="00600D7D">
              <w:rPr>
                <w:rFonts w:eastAsia="黑体"/>
                <w:sz w:val="24"/>
              </w:rPr>
              <w:t>生产企业名称：</w:t>
            </w:r>
          </w:p>
          <w:p w:rsidR="005F71F9" w:rsidRPr="00600D7D" w:rsidRDefault="005F71F9" w:rsidP="00867093">
            <w:pPr>
              <w:snapToGrid w:val="0"/>
              <w:spacing w:line="440" w:lineRule="exact"/>
              <w:ind w:firstLineChars="100" w:firstLine="240"/>
              <w:rPr>
                <w:sz w:val="24"/>
              </w:rPr>
            </w:pPr>
            <w:r w:rsidRPr="00600D7D">
              <w:rPr>
                <w:sz w:val="24"/>
              </w:rPr>
              <w:t>注册地址：</w:t>
            </w:r>
          </w:p>
          <w:p w:rsidR="005F71F9" w:rsidRPr="00600D7D" w:rsidRDefault="005F71F9" w:rsidP="00867093">
            <w:pPr>
              <w:snapToGrid w:val="0"/>
              <w:spacing w:line="440" w:lineRule="exact"/>
              <w:ind w:firstLineChars="100" w:firstLine="240"/>
              <w:rPr>
                <w:sz w:val="24"/>
              </w:rPr>
            </w:pPr>
            <w:r w:rsidRPr="00600D7D">
              <w:rPr>
                <w:sz w:val="24"/>
              </w:rPr>
              <w:t>生产地址：</w:t>
            </w:r>
          </w:p>
          <w:p w:rsidR="005F71F9" w:rsidRPr="00600D7D" w:rsidRDefault="005F71F9" w:rsidP="00867093">
            <w:pPr>
              <w:snapToGrid w:val="0"/>
              <w:spacing w:line="440" w:lineRule="exact"/>
              <w:ind w:firstLineChars="100" w:firstLine="240"/>
              <w:rPr>
                <w:sz w:val="24"/>
              </w:rPr>
            </w:pPr>
            <w:r w:rsidRPr="00600D7D">
              <w:rPr>
                <w:sz w:val="24"/>
              </w:rPr>
              <w:t>通讯地址：</w:t>
            </w:r>
            <w:r w:rsidR="00E80D0F">
              <w:rPr>
                <w:rFonts w:hint="eastAsia"/>
                <w:sz w:val="24"/>
              </w:rPr>
              <w:t xml:space="preserve">　　　　　　　　　　</w:t>
            </w:r>
            <w:r w:rsidRPr="00600D7D">
              <w:rPr>
                <w:sz w:val="24"/>
              </w:rPr>
              <w:t>邮政编码：</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tc>
      </w:tr>
      <w:tr w:rsidR="005F71F9" w:rsidRPr="00600D7D" w:rsidTr="00867093">
        <w:tc>
          <w:tcPr>
            <w:tcW w:w="9286" w:type="dxa"/>
            <w:shd w:val="clear" w:color="auto" w:fill="auto"/>
          </w:tcPr>
          <w:p w:rsidR="005F71F9" w:rsidRPr="00600D7D" w:rsidRDefault="005F71F9" w:rsidP="00867093">
            <w:pPr>
              <w:snapToGrid w:val="0"/>
              <w:spacing w:line="440" w:lineRule="exact"/>
              <w:rPr>
                <w:rFonts w:eastAsia="黑体"/>
                <w:sz w:val="24"/>
              </w:rPr>
            </w:pPr>
            <w:r w:rsidRPr="00600D7D">
              <w:rPr>
                <w:rFonts w:eastAsia="黑体"/>
                <w:sz w:val="24"/>
              </w:rPr>
              <w:t>申请人（进口药包材）</w:t>
            </w:r>
          </w:p>
          <w:p w:rsidR="005F71F9" w:rsidRPr="000F63AB" w:rsidRDefault="005F71F9" w:rsidP="00867093">
            <w:pPr>
              <w:snapToGrid w:val="0"/>
              <w:spacing w:line="440" w:lineRule="exact"/>
              <w:rPr>
                <w:rFonts w:eastAsia="黑体"/>
                <w:color w:val="000000"/>
                <w:sz w:val="24"/>
              </w:rPr>
            </w:pPr>
            <w:r w:rsidRPr="00600D7D">
              <w:rPr>
                <w:rFonts w:eastAsia="黑体"/>
                <w:sz w:val="24"/>
              </w:rPr>
              <w:t>1</w:t>
            </w:r>
            <w:r w:rsidRPr="000F63AB">
              <w:rPr>
                <w:rFonts w:eastAsia="黑体"/>
                <w:color w:val="000000"/>
                <w:sz w:val="24"/>
              </w:rPr>
              <w:t>1.</w:t>
            </w:r>
            <w:r w:rsidRPr="000F63AB">
              <w:rPr>
                <w:rFonts w:eastAsia="黑体"/>
                <w:color w:val="000000"/>
                <w:sz w:val="24"/>
              </w:rPr>
              <w:t>公司名称</w:t>
            </w:r>
          </w:p>
          <w:p w:rsidR="005F71F9" w:rsidRPr="000F63AB" w:rsidRDefault="005F71F9" w:rsidP="00867093">
            <w:pPr>
              <w:snapToGrid w:val="0"/>
              <w:spacing w:line="440" w:lineRule="exact"/>
              <w:ind w:firstLineChars="100" w:firstLine="240"/>
              <w:rPr>
                <w:rFonts w:eastAsia="黑体"/>
                <w:color w:val="000000"/>
                <w:sz w:val="24"/>
              </w:rPr>
            </w:pPr>
            <w:r w:rsidRPr="000F63AB">
              <w:rPr>
                <w:color w:val="000000"/>
                <w:sz w:val="24"/>
              </w:rPr>
              <w:t>中文名称：</w:t>
            </w:r>
          </w:p>
          <w:p w:rsidR="005F71F9" w:rsidRPr="000F63AB" w:rsidRDefault="005F71F9" w:rsidP="00867093">
            <w:pPr>
              <w:snapToGrid w:val="0"/>
              <w:spacing w:line="440" w:lineRule="exact"/>
              <w:ind w:firstLineChars="100" w:firstLine="240"/>
              <w:rPr>
                <w:color w:val="000000"/>
                <w:sz w:val="24"/>
              </w:rPr>
            </w:pPr>
            <w:r w:rsidRPr="000F63AB">
              <w:rPr>
                <w:color w:val="000000"/>
                <w:sz w:val="24"/>
              </w:rPr>
              <w:t>英文名称：</w:t>
            </w:r>
          </w:p>
          <w:p w:rsidR="005F71F9" w:rsidRPr="00600D7D" w:rsidRDefault="005F71F9" w:rsidP="00867093">
            <w:pPr>
              <w:snapToGrid w:val="0"/>
              <w:spacing w:line="440" w:lineRule="exact"/>
              <w:ind w:firstLineChars="100" w:firstLine="240"/>
              <w:rPr>
                <w:b/>
                <w:sz w:val="24"/>
              </w:rPr>
            </w:pPr>
            <w:r w:rsidRPr="000F63AB">
              <w:rPr>
                <w:color w:val="000000"/>
                <w:sz w:val="24"/>
              </w:rPr>
              <w:t>注册地址：</w:t>
            </w:r>
            <w:r w:rsidR="00E80D0F">
              <w:rPr>
                <w:rFonts w:hint="eastAsia"/>
                <w:color w:val="000000"/>
                <w:sz w:val="24"/>
              </w:rPr>
              <w:t xml:space="preserve">　　　　　　　　　　　</w:t>
            </w:r>
            <w:r w:rsidRPr="00600D7D">
              <w:rPr>
                <w:sz w:val="24"/>
              </w:rPr>
              <w:t>国家或地区：</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p w:rsidR="005F71F9" w:rsidRPr="00600D7D" w:rsidRDefault="005F71F9" w:rsidP="00867093">
            <w:pPr>
              <w:snapToGrid w:val="0"/>
              <w:spacing w:line="440" w:lineRule="exact"/>
              <w:rPr>
                <w:rFonts w:eastAsia="黑体"/>
                <w:sz w:val="24"/>
              </w:rPr>
            </w:pPr>
            <w:r w:rsidRPr="00600D7D">
              <w:rPr>
                <w:rFonts w:eastAsia="黑体"/>
                <w:sz w:val="24"/>
              </w:rPr>
              <w:t>12.</w:t>
            </w:r>
            <w:r w:rsidRPr="00600D7D">
              <w:rPr>
                <w:rFonts w:eastAsia="黑体"/>
                <w:sz w:val="24"/>
              </w:rPr>
              <w:t>生产厂名称</w:t>
            </w:r>
          </w:p>
          <w:p w:rsidR="005F71F9" w:rsidRPr="00600D7D" w:rsidRDefault="005F71F9" w:rsidP="00867093">
            <w:pPr>
              <w:snapToGrid w:val="0"/>
              <w:spacing w:line="440" w:lineRule="exact"/>
              <w:ind w:firstLineChars="100" w:firstLine="240"/>
              <w:rPr>
                <w:rFonts w:eastAsia="黑体"/>
                <w:sz w:val="24"/>
              </w:rPr>
            </w:pPr>
            <w:r w:rsidRPr="00600D7D">
              <w:rPr>
                <w:sz w:val="24"/>
              </w:rPr>
              <w:t>中文名称：</w:t>
            </w:r>
          </w:p>
          <w:p w:rsidR="005F71F9" w:rsidRPr="00600D7D" w:rsidRDefault="005F71F9" w:rsidP="00867093">
            <w:pPr>
              <w:snapToGrid w:val="0"/>
              <w:spacing w:line="440" w:lineRule="exact"/>
              <w:ind w:firstLineChars="100" w:firstLine="240"/>
              <w:rPr>
                <w:sz w:val="24"/>
              </w:rPr>
            </w:pPr>
            <w:r w:rsidRPr="00600D7D">
              <w:rPr>
                <w:sz w:val="24"/>
              </w:rPr>
              <w:t>英文名称：</w:t>
            </w:r>
          </w:p>
          <w:p w:rsidR="005F71F9" w:rsidRPr="00600D7D" w:rsidRDefault="005F71F9" w:rsidP="00867093">
            <w:pPr>
              <w:snapToGrid w:val="0"/>
              <w:spacing w:line="440" w:lineRule="exact"/>
              <w:ind w:firstLineChars="100" w:firstLine="240"/>
              <w:rPr>
                <w:b/>
                <w:sz w:val="24"/>
              </w:rPr>
            </w:pPr>
            <w:r w:rsidRPr="00600D7D">
              <w:rPr>
                <w:sz w:val="24"/>
              </w:rPr>
              <w:t>生产地址：国家或地区：</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p w:rsidR="005F71F9" w:rsidRPr="00600D7D" w:rsidRDefault="005F71F9" w:rsidP="00867093">
            <w:pPr>
              <w:snapToGrid w:val="0"/>
              <w:spacing w:line="440" w:lineRule="exact"/>
              <w:rPr>
                <w:rFonts w:eastAsia="黑体"/>
                <w:sz w:val="24"/>
              </w:rPr>
            </w:pPr>
            <w:r w:rsidRPr="00600D7D">
              <w:rPr>
                <w:rFonts w:eastAsia="黑体"/>
                <w:sz w:val="24"/>
              </w:rPr>
              <w:lastRenderedPageBreak/>
              <w:t>13.</w:t>
            </w:r>
            <w:r w:rsidRPr="00600D7D">
              <w:rPr>
                <w:rFonts w:eastAsia="黑体"/>
                <w:sz w:val="24"/>
              </w:rPr>
              <w:t>进口药包材注册代理机构名称：</w:t>
            </w:r>
          </w:p>
          <w:p w:rsidR="005F71F9" w:rsidRPr="00600D7D" w:rsidRDefault="005F71F9" w:rsidP="00867093">
            <w:pPr>
              <w:snapToGrid w:val="0"/>
              <w:spacing w:line="440" w:lineRule="exact"/>
              <w:ind w:firstLineChars="100" w:firstLine="240"/>
              <w:rPr>
                <w:sz w:val="24"/>
              </w:rPr>
            </w:pPr>
            <w:r w:rsidRPr="00600D7D">
              <w:rPr>
                <w:sz w:val="24"/>
              </w:rPr>
              <w:t>注册地址：</w:t>
            </w:r>
          </w:p>
          <w:p w:rsidR="005F71F9" w:rsidRPr="00600D7D" w:rsidRDefault="005F71F9" w:rsidP="00867093">
            <w:pPr>
              <w:snapToGrid w:val="0"/>
              <w:spacing w:line="440" w:lineRule="exact"/>
              <w:ind w:firstLineChars="100" w:firstLine="240"/>
              <w:rPr>
                <w:sz w:val="24"/>
              </w:rPr>
            </w:pPr>
            <w:r w:rsidRPr="00600D7D">
              <w:rPr>
                <w:sz w:val="24"/>
              </w:rPr>
              <w:t>通讯地址：</w:t>
            </w:r>
            <w:r w:rsidR="00E80D0F">
              <w:rPr>
                <w:rFonts w:hint="eastAsia"/>
                <w:sz w:val="24"/>
              </w:rPr>
              <w:t xml:space="preserve">　　　　　　　　　　　</w:t>
            </w:r>
            <w:r w:rsidRPr="00600D7D">
              <w:rPr>
                <w:sz w:val="24"/>
              </w:rPr>
              <w:t>邮政编码：</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tc>
      </w:tr>
    </w:tbl>
    <w:p w:rsidR="005F71F9" w:rsidRPr="00600D7D" w:rsidRDefault="005F71F9" w:rsidP="005F71F9">
      <w:pPr>
        <w:snapToGrid w:val="0"/>
        <w:spacing w:line="420" w:lineRule="exact"/>
        <w:rPr>
          <w:sz w:val="24"/>
        </w:rPr>
      </w:pPr>
    </w:p>
    <w:p w:rsidR="005F71F9" w:rsidRPr="009A6F8A" w:rsidRDefault="005F71F9" w:rsidP="005F71F9">
      <w:pPr>
        <w:snapToGrid w:val="0"/>
        <w:spacing w:line="600" w:lineRule="exact"/>
        <w:jc w:val="center"/>
        <w:rPr>
          <w:rFonts w:ascii="方正小标宋简体" w:eastAsia="方正小标宋简体"/>
          <w:sz w:val="40"/>
        </w:rPr>
      </w:pPr>
      <w:r w:rsidRPr="00600D7D">
        <w:rPr>
          <w:sz w:val="24"/>
        </w:rPr>
        <w:br w:type="page"/>
      </w:r>
    </w:p>
    <w:p w:rsidR="005F71F9" w:rsidRPr="009A6F8A" w:rsidRDefault="005F71F9" w:rsidP="005F71F9">
      <w:pPr>
        <w:snapToGrid w:val="0"/>
        <w:spacing w:line="60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原料药登记—填表说明</w:t>
      </w:r>
    </w:p>
    <w:p w:rsidR="005F71F9" w:rsidRPr="00600D7D" w:rsidRDefault="005F71F9" w:rsidP="005F71F9">
      <w:pPr>
        <w:snapToGrid w:val="0"/>
        <w:spacing w:line="600" w:lineRule="exact"/>
        <w:jc w:val="center"/>
        <w:rPr>
          <w:rFonts w:eastAsia="黑体"/>
          <w:sz w:val="32"/>
        </w:rPr>
      </w:pP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ascii="黑体" w:eastAsia="黑体" w:hAnsi="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ascii="黑体" w:eastAsia="黑体" w:hAnsi="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60" w:lineRule="exact"/>
        <w:ind w:firstLineChars="200" w:firstLine="640"/>
        <w:rPr>
          <w:rFonts w:eastAsia="仿宋_GB2312"/>
          <w:sz w:val="32"/>
          <w:szCs w:val="32"/>
          <w:u w:val="single"/>
        </w:rPr>
      </w:pPr>
      <w:r w:rsidRPr="009A6F8A">
        <w:rPr>
          <w:rFonts w:ascii="黑体" w:eastAsia="黑体" w:hAnsi="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系指如果属于登记国产原料药填写</w:t>
      </w:r>
      <w:r w:rsidRPr="009A6F8A">
        <w:rPr>
          <w:rFonts w:eastAsia="仿宋_GB2312"/>
          <w:sz w:val="32"/>
          <w:szCs w:val="32"/>
        </w:rPr>
        <w:t>“</w:t>
      </w:r>
      <w:r w:rsidRPr="009A6F8A">
        <w:rPr>
          <w:rFonts w:eastAsia="仿宋_GB2312"/>
          <w:sz w:val="32"/>
          <w:szCs w:val="32"/>
        </w:rPr>
        <w:t>国产原料药登记</w:t>
      </w:r>
      <w:r w:rsidRPr="009A6F8A">
        <w:rPr>
          <w:rFonts w:eastAsia="仿宋_GB2312"/>
          <w:sz w:val="32"/>
          <w:szCs w:val="32"/>
        </w:rPr>
        <w:t>”</w:t>
      </w:r>
      <w:r w:rsidRPr="009A6F8A">
        <w:rPr>
          <w:rFonts w:eastAsia="仿宋_GB2312"/>
          <w:sz w:val="32"/>
          <w:szCs w:val="32"/>
        </w:rPr>
        <w:t>，如果属于登记进口原料药填写</w:t>
      </w:r>
      <w:r w:rsidRPr="009A6F8A">
        <w:rPr>
          <w:rFonts w:eastAsia="仿宋_GB2312"/>
          <w:sz w:val="32"/>
          <w:szCs w:val="32"/>
        </w:rPr>
        <w:t>“</w:t>
      </w:r>
      <w:r w:rsidRPr="009A6F8A">
        <w:rPr>
          <w:rFonts w:eastAsia="仿宋_GB2312"/>
          <w:sz w:val="32"/>
          <w:szCs w:val="32"/>
        </w:rPr>
        <w:t>进口原料药登记</w:t>
      </w:r>
      <w:r w:rsidRPr="009A6F8A">
        <w:rPr>
          <w:rFonts w:eastAsia="仿宋_GB2312"/>
          <w:sz w:val="32"/>
          <w:szCs w:val="32"/>
        </w:rPr>
        <w:t>”</w:t>
      </w:r>
      <w:r w:rsidRPr="009A6F8A">
        <w:rPr>
          <w:rFonts w:eastAsia="仿宋_GB2312"/>
          <w:sz w:val="32"/>
          <w:szCs w:val="32"/>
        </w:rPr>
        <w:t>，如果属于登记港澳台原料药填写</w:t>
      </w:r>
      <w:r w:rsidRPr="009A6F8A">
        <w:rPr>
          <w:rFonts w:eastAsia="仿宋_GB2312"/>
          <w:sz w:val="32"/>
          <w:szCs w:val="32"/>
        </w:rPr>
        <w:t>“</w:t>
      </w:r>
      <w:r w:rsidRPr="009A6F8A">
        <w:rPr>
          <w:rFonts w:eastAsia="仿宋_GB2312"/>
          <w:sz w:val="32"/>
          <w:szCs w:val="32"/>
        </w:rPr>
        <w:t>港澳台原料药登记</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品种通用名称：</w:t>
      </w:r>
      <w:r w:rsidRPr="009A6F8A">
        <w:rPr>
          <w:rFonts w:eastAsia="仿宋_GB2312"/>
          <w:sz w:val="32"/>
          <w:szCs w:val="32"/>
        </w:rPr>
        <w:t>应当使用正式颁布的国家药品标准或者国家药典委员会《中国药品通用名称》或其增补本收载的药品通用名称。本项为必填项目。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英文名称：</w:t>
      </w:r>
      <w:r w:rsidRPr="009A6F8A">
        <w:rPr>
          <w:rFonts w:eastAsia="仿宋_GB2312"/>
          <w:sz w:val="32"/>
          <w:szCs w:val="32"/>
        </w:rPr>
        <w:t>英文名填写</w:t>
      </w:r>
      <w:r w:rsidRPr="009A6F8A">
        <w:rPr>
          <w:rFonts w:eastAsia="仿宋_GB2312"/>
          <w:sz w:val="32"/>
          <w:szCs w:val="32"/>
        </w:rPr>
        <w:t>INN</w:t>
      </w:r>
      <w:r w:rsidRPr="009A6F8A">
        <w:rPr>
          <w:rFonts w:eastAsia="仿宋_GB2312"/>
          <w:sz w:val="32"/>
          <w:szCs w:val="32"/>
        </w:rPr>
        <w:t>英文名。本项为必填项目。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4.</w:t>
      </w:r>
      <w:r w:rsidRPr="009A6F8A">
        <w:rPr>
          <w:rFonts w:eastAsia="黑体"/>
          <w:sz w:val="32"/>
          <w:szCs w:val="32"/>
        </w:rPr>
        <w:t>包装：</w:t>
      </w:r>
      <w:r w:rsidRPr="009A6F8A">
        <w:rPr>
          <w:rFonts w:eastAsia="仿宋_GB2312"/>
          <w:sz w:val="32"/>
          <w:szCs w:val="32"/>
        </w:rPr>
        <w:t>系指直接接触原料药的包装材料或容器，如有多个包装材质要分别填写，中间用句号分开，例如</w:t>
      </w:r>
      <w:r w:rsidRPr="009A6F8A">
        <w:rPr>
          <w:rFonts w:eastAsia="仿宋_GB2312"/>
          <w:sz w:val="32"/>
          <w:szCs w:val="32"/>
        </w:rPr>
        <w:t>“</w:t>
      </w:r>
      <w:r w:rsidRPr="009A6F8A">
        <w:rPr>
          <w:rFonts w:eastAsia="仿宋_GB2312"/>
          <w:sz w:val="32"/>
          <w:szCs w:val="32"/>
        </w:rPr>
        <w:t>玻璃瓶。塑料瓶</w:t>
      </w:r>
      <w:r w:rsidRPr="009A6F8A">
        <w:rPr>
          <w:rFonts w:eastAsia="仿宋_GB2312"/>
          <w:sz w:val="32"/>
          <w:szCs w:val="32"/>
        </w:rPr>
        <w:t>”</w:t>
      </w:r>
      <w:r w:rsidRPr="009A6F8A">
        <w:rPr>
          <w:rFonts w:eastAsia="仿宋_GB2312"/>
          <w:sz w:val="32"/>
          <w:szCs w:val="32"/>
        </w:rPr>
        <w:t>。包装规格是指基本包装单元的规格，原料药的基本包装单元，是原料药生产企业生产供上市的原料药最小包装，如：每瓶</w:t>
      </w:r>
      <w:r w:rsidRPr="009A6F8A">
        <w:rPr>
          <w:rFonts w:eastAsia="仿宋_GB2312"/>
          <w:sz w:val="32"/>
          <w:szCs w:val="32"/>
        </w:rPr>
        <w:t>×</w:t>
      </w:r>
      <w:r w:rsidRPr="009A6F8A">
        <w:rPr>
          <w:rFonts w:eastAsia="仿宋_GB2312"/>
          <w:sz w:val="32"/>
          <w:szCs w:val="32"/>
        </w:rPr>
        <w:t>毫升，对于按含量或浓度标示其规格的液体、半固体或颗粒，其装量按包装规格填写。配用注射器、输液器或者专用溶媒的，也应在此处填写。每一份登记表可填写多个包装规格，不同包装规格中间用句号分开，书写方式为</w:t>
      </w:r>
      <w:r w:rsidRPr="009A6F8A">
        <w:rPr>
          <w:rFonts w:eastAsia="仿宋_GB2312"/>
          <w:sz w:val="32"/>
          <w:szCs w:val="32"/>
        </w:rPr>
        <w:t>“</w:t>
      </w:r>
      <w:r w:rsidRPr="009A6F8A">
        <w:rPr>
          <w:rFonts w:eastAsia="仿宋_GB2312"/>
          <w:sz w:val="32"/>
          <w:szCs w:val="32"/>
        </w:rPr>
        <w:t>药品规格：包装材质：包装规格</w:t>
      </w:r>
      <w:r w:rsidRPr="009A6F8A">
        <w:rPr>
          <w:rFonts w:eastAsia="仿宋_GB2312"/>
          <w:sz w:val="32"/>
          <w:szCs w:val="32"/>
        </w:rPr>
        <w:t>”</w:t>
      </w:r>
      <w:r w:rsidRPr="009A6F8A">
        <w:rPr>
          <w:rFonts w:eastAsia="仿宋_GB2312"/>
          <w:sz w:val="32"/>
          <w:szCs w:val="32"/>
        </w:rPr>
        <w:t>，例如：</w:t>
      </w:r>
      <w:r w:rsidRPr="009A6F8A">
        <w:rPr>
          <w:rFonts w:eastAsia="仿宋_GB2312"/>
          <w:sz w:val="32"/>
          <w:szCs w:val="32"/>
        </w:rPr>
        <w:t>“0.25g</w:t>
      </w:r>
      <w:r w:rsidRPr="009A6F8A">
        <w:rPr>
          <w:rFonts w:eastAsia="仿宋_GB2312"/>
          <w:sz w:val="32"/>
          <w:szCs w:val="32"/>
        </w:rPr>
        <w:t>：玻璃瓶：每瓶</w:t>
      </w:r>
      <w:r w:rsidRPr="009A6F8A">
        <w:rPr>
          <w:rFonts w:eastAsia="仿宋_GB2312"/>
          <w:sz w:val="32"/>
          <w:szCs w:val="32"/>
        </w:rPr>
        <w:t>30</w:t>
      </w:r>
      <w:r w:rsidRPr="009A6F8A">
        <w:rPr>
          <w:rFonts w:eastAsia="仿宋_GB2312"/>
          <w:sz w:val="32"/>
          <w:szCs w:val="32"/>
        </w:rPr>
        <w:t>片</w:t>
      </w:r>
      <w:r w:rsidRPr="009A6F8A">
        <w:rPr>
          <w:rFonts w:eastAsia="仿宋_GB2312"/>
          <w:sz w:val="32"/>
          <w:szCs w:val="32"/>
        </w:rPr>
        <w:t>”</w:t>
      </w:r>
      <w:r w:rsidRPr="009A6F8A">
        <w:rPr>
          <w:rFonts w:eastAsia="仿宋_GB2312"/>
          <w:sz w:val="32"/>
          <w:szCs w:val="32"/>
        </w:rPr>
        <w:t>，多个规格的按上述顺序依次</w:t>
      </w:r>
      <w:r w:rsidRPr="009A6F8A">
        <w:rPr>
          <w:rFonts w:eastAsia="仿宋_GB2312"/>
          <w:sz w:val="32"/>
          <w:szCs w:val="32"/>
        </w:rPr>
        <w:lastRenderedPageBreak/>
        <w:t>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质量标准：</w:t>
      </w:r>
      <w:r w:rsidRPr="009A6F8A">
        <w:rPr>
          <w:rFonts w:eastAsia="仿宋_GB2312"/>
          <w:sz w:val="32"/>
          <w:szCs w:val="32"/>
        </w:rPr>
        <w:t>指本项原料药登记所提交药品标准的来源或执行依据。来源于中华人民共和国药典的，需写明药典版次；属局颁或部颁标准的，需写明何种及第几册，散页标准应写明药品标准编号；来源于进口药品注册标准的，写明该进口注册标准的编号或注册证号；来源于国外药典的，需注明药典名称及版次；其他是指非以上来源的，应该写明具体来源，如自行研究，国产药品注册标准等情况。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专利情况：</w:t>
      </w:r>
      <w:r w:rsidRPr="009A6F8A">
        <w:rPr>
          <w:rFonts w:eastAsia="仿宋_GB2312"/>
          <w:sz w:val="32"/>
          <w:szCs w:val="32"/>
        </w:rPr>
        <w:t>所登记原料药的专利情况应当经过检索后确定，发现本品已在中国获得保护的有关专利或国外专利信息均应填写。本项登记实施了其他专利权人专利的，应当注明是否得到其实施许可。已知有中国专利的，填写其属于化合物专利、工艺专利、处方专利等情况。如需填写多项专利，可以附件形式提交。</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申请人及委托研究机构：</w:t>
      </w:r>
      <w:r w:rsidRPr="009A6F8A">
        <w:rPr>
          <w:rFonts w:eastAsia="仿宋_GB2312"/>
          <w:sz w:val="32"/>
          <w:szCs w:val="32"/>
        </w:rPr>
        <w:t>申请参加药品上市许可持有人制度试点的，申请人的相应信息应当填入上市许可持有人相应位置。申请人不具备相应生产资质的，应将受托生产企业信息填入国内原料药生产企业相应位置。申请人具备相应生产资质、拟委托受托生产企业生产的，应将受托生产企业信息填入国内原料药生产企业相应位置；申请人具备相应生产资质且拟自行生产的，同时填入上市许可持有人和国内原料药生产企业。对于进口原料药登记，应当填写境外制药厂商（持证公司）的名称。</w:t>
      </w:r>
    </w:p>
    <w:p w:rsidR="005F71F9" w:rsidRPr="009A6F8A" w:rsidRDefault="005F71F9" w:rsidP="00E414AE">
      <w:pPr>
        <w:snapToGrid w:val="0"/>
        <w:spacing w:line="560" w:lineRule="exact"/>
        <w:ind w:firstLineChars="200" w:firstLine="640"/>
        <w:rPr>
          <w:rFonts w:eastAsia="仿宋_GB2312"/>
          <w:sz w:val="32"/>
          <w:szCs w:val="32"/>
        </w:rPr>
      </w:pPr>
      <w:r w:rsidRPr="009A6F8A">
        <w:rPr>
          <w:rFonts w:eastAsia="仿宋_GB2312"/>
          <w:b/>
          <w:sz w:val="32"/>
          <w:szCs w:val="32"/>
        </w:rPr>
        <w:t>国内原料药生产企业：</w:t>
      </w:r>
      <w:r w:rsidRPr="009A6F8A">
        <w:rPr>
          <w:rFonts w:eastAsia="仿宋_GB2312"/>
          <w:sz w:val="32"/>
          <w:szCs w:val="32"/>
        </w:rPr>
        <w:t>是指具备本品生产条件，登记生产本品的原料药生产企业，或为接受药品上市许可持有人</w:t>
      </w:r>
      <w:r w:rsidRPr="009A6F8A">
        <w:rPr>
          <w:rFonts w:eastAsia="仿宋_GB2312"/>
          <w:sz w:val="32"/>
          <w:szCs w:val="32"/>
        </w:rPr>
        <w:t>/</w:t>
      </w:r>
      <w:r w:rsidRPr="009A6F8A">
        <w:rPr>
          <w:rFonts w:eastAsia="仿宋_GB2312"/>
          <w:sz w:val="32"/>
          <w:szCs w:val="32"/>
        </w:rPr>
        <w:t>申请人委</w:t>
      </w:r>
      <w:r w:rsidRPr="009A6F8A">
        <w:rPr>
          <w:rFonts w:eastAsia="仿宋_GB2312"/>
          <w:sz w:val="32"/>
          <w:szCs w:val="32"/>
        </w:rPr>
        <w:lastRenderedPageBreak/>
        <w:t>托的受托生产企业。对于登记生产本原料药的国内原料药生产企业，应当对其持有《药品生产质量管理规范》认证证书情况做出填写。本项为必填项目。</w:t>
      </w:r>
    </w:p>
    <w:p w:rsidR="005F71F9" w:rsidRPr="009A6F8A" w:rsidRDefault="005F71F9" w:rsidP="00E414AE">
      <w:pPr>
        <w:snapToGrid w:val="0"/>
        <w:spacing w:line="560" w:lineRule="exact"/>
        <w:ind w:firstLineChars="200" w:firstLine="640"/>
        <w:rPr>
          <w:rFonts w:eastAsia="仿宋_GB2312"/>
          <w:sz w:val="32"/>
          <w:szCs w:val="32"/>
        </w:rPr>
      </w:pPr>
      <w:r w:rsidRPr="009A6F8A">
        <w:rPr>
          <w:rFonts w:eastAsia="仿宋_GB2312"/>
          <w:b/>
          <w:sz w:val="32"/>
          <w:szCs w:val="32"/>
        </w:rPr>
        <w:t>新药证书申请人：</w:t>
      </w:r>
      <w:r w:rsidRPr="009A6F8A">
        <w:rPr>
          <w:rFonts w:eastAsia="仿宋_GB2312"/>
          <w:sz w:val="32"/>
          <w:szCs w:val="32"/>
        </w:rPr>
        <w:t>对于新原料药登记，必须填写申请新药证书的机构，即使与国内原料药生产企业相同，也应当重复填写；对于已有国家标准的原料药登记，本项不得填写。仍有其他申请新药证书机构的，可另外附页。对于进口原料药申请，如有国外包装厂，则填写在进口原料药国外包装厂位置。对于新原料药申请，国家食品药品监督管理总局批准后，在发给的新药证书内，将本登记表内各新药证书申请人登记为持有人，排列顺序与各申请人排名次序无关。</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原料药登记的项目负责人。电话、手机、传真和电子信箱，是与该登记负责人的联系方式，其中电话应当提供多个有效号码，确保能及时取得联系。填写时须包含区号（境外的应包含国家或者地区号），经总机接转的须提供分机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各登记机构名称、公章、法定代表人签名、签名日期：</w:t>
      </w:r>
      <w:r w:rsidRPr="009A6F8A">
        <w:rPr>
          <w:rFonts w:eastAsia="仿宋_GB2312"/>
          <w:sz w:val="32"/>
          <w:szCs w:val="32"/>
        </w:rPr>
        <w:t>已经填入的申请人各机构均应当由其法定代表人在此签名、加盖机构</w:t>
      </w:r>
      <w:r w:rsidRPr="009A6F8A">
        <w:rPr>
          <w:rFonts w:eastAsia="仿宋_GB2312"/>
          <w:sz w:val="32"/>
          <w:szCs w:val="32"/>
        </w:rPr>
        <w:lastRenderedPageBreak/>
        <w:t>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药品注册代理机构名称、公章、法定代表人签名、签名日期：</w:t>
      </w:r>
      <w:r w:rsidRPr="009A6F8A">
        <w:rPr>
          <w:rFonts w:eastAsia="仿宋_GB2312"/>
          <w:sz w:val="32"/>
          <w:szCs w:val="32"/>
        </w:rPr>
        <w:t>药品注册代理机构在此由法定代表人签名、加盖机构公章。</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8.</w:t>
      </w:r>
      <w:r w:rsidRPr="009A6F8A">
        <w:rPr>
          <w:rFonts w:eastAsia="黑体"/>
          <w:sz w:val="32"/>
          <w:szCs w:val="32"/>
        </w:rPr>
        <w:t>委托研究机构</w:t>
      </w:r>
      <w:r>
        <w:rPr>
          <w:rFonts w:eastAsia="黑体"/>
          <w:sz w:val="32"/>
          <w:szCs w:val="32"/>
        </w:rPr>
        <w:t>：</w:t>
      </w:r>
      <w:r w:rsidRPr="009A6F8A">
        <w:rPr>
          <w:rFonts w:eastAsia="仿宋_GB2312"/>
          <w:sz w:val="32"/>
          <w:szCs w:val="32"/>
        </w:rPr>
        <w:t>系指药品申报资料中凡属于非申报机构自行研究取得而是通过委托其他研究机构所取得的试验资料或数据（包括药学、药理毒理等）的研究机构。</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9</w:t>
      </w:r>
      <w:r>
        <w:rPr>
          <w:rFonts w:eastAsia="仿宋_GB2312"/>
          <w:sz w:val="32"/>
          <w:szCs w:val="32"/>
        </w:rPr>
        <w:t>.</w:t>
      </w:r>
      <w:r w:rsidRPr="009A6F8A">
        <w:rPr>
          <w:rFonts w:eastAsia="仿宋_GB2312"/>
          <w:sz w:val="32"/>
          <w:szCs w:val="32"/>
        </w:rPr>
        <w:t>填表应当使用中文简体字，必要的英文除外。文字陈述应简明、准确。选择性项目中，</w:t>
      </w:r>
      <w:r w:rsidRPr="009A6F8A">
        <w:rPr>
          <w:rFonts w:eastAsia="仿宋_GB2312"/>
          <w:sz w:val="32"/>
          <w:szCs w:val="32"/>
        </w:rPr>
        <w:t>“○”</w:t>
      </w:r>
      <w:r w:rsidRPr="009A6F8A">
        <w:rPr>
          <w:rFonts w:eastAsia="仿宋_GB2312"/>
          <w:sz w:val="32"/>
          <w:szCs w:val="32"/>
        </w:rPr>
        <w:t>为单选框，只能选择一项或者全部不选择；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5" w:name="_Hlk497160309"/>
      <w:r w:rsidRPr="009A6F8A">
        <w:rPr>
          <w:rFonts w:eastAsia="仿宋_GB2312"/>
          <w:sz w:val="32"/>
          <w:szCs w:val="32"/>
        </w:rPr>
        <w:t>10</w:t>
      </w:r>
      <w:bookmarkEnd w:id="5"/>
      <w:r>
        <w:rPr>
          <w:rFonts w:eastAsia="仿宋_GB2312"/>
          <w:sz w:val="32"/>
          <w:szCs w:val="32"/>
        </w:rPr>
        <w:t>.</w:t>
      </w:r>
      <w:r w:rsidRPr="009A6F8A">
        <w:rPr>
          <w:rFonts w:eastAsia="仿宋_GB2312"/>
          <w:sz w:val="32"/>
          <w:szCs w:val="32"/>
        </w:rPr>
        <w:t>本登记表必须使用国家食品药品监督管理总局制发的原料药登记表（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5F71F9" w:rsidRPr="002C383E" w:rsidRDefault="005F71F9" w:rsidP="005F71F9">
      <w:pPr>
        <w:tabs>
          <w:tab w:val="num" w:pos="0"/>
        </w:tabs>
        <w:snapToGrid w:val="0"/>
        <w:spacing w:line="560" w:lineRule="exact"/>
        <w:ind w:firstLineChars="200" w:firstLine="640"/>
        <w:rPr>
          <w:sz w:val="24"/>
        </w:rPr>
      </w:pPr>
      <w:r w:rsidRPr="009A6F8A">
        <w:rPr>
          <w:rFonts w:eastAsia="仿宋_GB2312"/>
          <w:sz w:val="32"/>
          <w:szCs w:val="32"/>
        </w:rPr>
        <w:t>11</w:t>
      </w:r>
      <w:r>
        <w:rPr>
          <w:rFonts w:eastAsia="仿宋_GB2312"/>
          <w:sz w:val="32"/>
          <w:szCs w:val="32"/>
        </w:rPr>
        <w:t>.</w:t>
      </w:r>
      <w:r w:rsidRPr="009A6F8A">
        <w:rPr>
          <w:rFonts w:eastAsia="仿宋_GB2312"/>
          <w:sz w:val="32"/>
          <w:szCs w:val="32"/>
        </w:rPr>
        <w:t>本登记表打印表格各页边缘应当骑缝加盖负责办理登记事宜机构或者药品注册代理机构的公章，以保证本登记表系完全按照规定，使用国家食品药品监督管理总局制发的登记表填写或者修改。</w:t>
      </w:r>
    </w:p>
    <w:p w:rsidR="005F71F9" w:rsidRPr="009A6F8A" w:rsidRDefault="005F71F9" w:rsidP="005F71F9">
      <w:pPr>
        <w:widowControl/>
        <w:spacing w:line="640" w:lineRule="exact"/>
        <w:jc w:val="center"/>
        <w:rPr>
          <w:rFonts w:ascii="方正小标宋简体" w:eastAsia="方正小标宋简体"/>
          <w:sz w:val="32"/>
          <w:szCs w:val="32"/>
        </w:rPr>
      </w:pPr>
      <w:r w:rsidRPr="00600D7D">
        <w:rPr>
          <w:rFonts w:eastAsia="仿宋_GB2312"/>
          <w:sz w:val="32"/>
          <w:szCs w:val="32"/>
        </w:rPr>
        <w:br w:type="page"/>
      </w:r>
    </w:p>
    <w:p w:rsidR="005F71F9" w:rsidRPr="009A6F8A" w:rsidRDefault="005F71F9" w:rsidP="005F71F9">
      <w:pPr>
        <w:snapToGrid w:val="0"/>
        <w:spacing w:line="64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药用辅料登记—填表说明</w:t>
      </w:r>
    </w:p>
    <w:p w:rsidR="005F71F9" w:rsidRPr="009A6F8A" w:rsidRDefault="005F71F9" w:rsidP="005F71F9">
      <w:pPr>
        <w:snapToGrid w:val="0"/>
        <w:spacing w:line="640" w:lineRule="exact"/>
        <w:jc w:val="center"/>
        <w:rPr>
          <w:rFonts w:ascii="方正小标宋简体" w:eastAsia="方正小标宋简体"/>
          <w:sz w:val="32"/>
        </w:rPr>
      </w:pP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ascii="黑体" w:eastAsia="黑体" w:hAnsi="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ascii="黑体" w:eastAsia="黑体" w:hAnsi="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80" w:lineRule="exact"/>
        <w:ind w:firstLineChars="200" w:firstLine="640"/>
        <w:rPr>
          <w:rFonts w:eastAsia="仿宋_GB2312"/>
          <w:sz w:val="32"/>
          <w:szCs w:val="32"/>
          <w:u w:val="single"/>
        </w:rPr>
      </w:pPr>
      <w:r w:rsidRPr="009A6F8A">
        <w:rPr>
          <w:rFonts w:ascii="黑体" w:eastAsia="黑体" w:hAnsi="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系指如果属于申报国产药用辅料填写</w:t>
      </w:r>
      <w:r w:rsidRPr="009A6F8A">
        <w:rPr>
          <w:rFonts w:eastAsia="仿宋_GB2312"/>
          <w:sz w:val="32"/>
          <w:szCs w:val="32"/>
        </w:rPr>
        <w:t>“</w:t>
      </w:r>
      <w:r w:rsidRPr="009A6F8A">
        <w:rPr>
          <w:rFonts w:eastAsia="仿宋_GB2312"/>
          <w:sz w:val="32"/>
          <w:szCs w:val="32"/>
        </w:rPr>
        <w:t>国产药用辅料申报</w:t>
      </w:r>
      <w:r w:rsidRPr="009A6F8A">
        <w:rPr>
          <w:rFonts w:eastAsia="仿宋_GB2312"/>
          <w:sz w:val="32"/>
          <w:szCs w:val="32"/>
        </w:rPr>
        <w:t>”</w:t>
      </w:r>
      <w:r w:rsidRPr="009A6F8A">
        <w:rPr>
          <w:rFonts w:eastAsia="仿宋_GB2312"/>
          <w:sz w:val="32"/>
          <w:szCs w:val="32"/>
        </w:rPr>
        <w:t>，如果属于申报进口药用辅料填写</w:t>
      </w:r>
      <w:r w:rsidRPr="009A6F8A">
        <w:rPr>
          <w:rFonts w:eastAsia="仿宋_GB2312"/>
          <w:sz w:val="32"/>
          <w:szCs w:val="32"/>
        </w:rPr>
        <w:t>“</w:t>
      </w:r>
      <w:r w:rsidRPr="009A6F8A">
        <w:rPr>
          <w:rFonts w:eastAsia="仿宋_GB2312"/>
          <w:sz w:val="32"/>
          <w:szCs w:val="32"/>
        </w:rPr>
        <w:t>进口药用辅料申报</w:t>
      </w:r>
      <w:r w:rsidRPr="009A6F8A">
        <w:rPr>
          <w:rFonts w:eastAsia="仿宋_GB2312"/>
          <w:sz w:val="32"/>
          <w:szCs w:val="32"/>
        </w:rPr>
        <w:t>”</w:t>
      </w:r>
      <w:r w:rsidRPr="009A6F8A">
        <w:rPr>
          <w:rFonts w:eastAsia="仿宋_GB2312"/>
          <w:sz w:val="32"/>
          <w:szCs w:val="32"/>
        </w:rPr>
        <w:t>，如果属于申报港澳台药用辅料填写</w:t>
      </w:r>
      <w:r w:rsidRPr="009A6F8A">
        <w:rPr>
          <w:rFonts w:eastAsia="仿宋_GB2312"/>
          <w:sz w:val="32"/>
          <w:szCs w:val="32"/>
        </w:rPr>
        <w:t>“</w:t>
      </w:r>
      <w:r w:rsidRPr="009A6F8A">
        <w:rPr>
          <w:rFonts w:eastAsia="仿宋_GB2312"/>
          <w:sz w:val="32"/>
          <w:szCs w:val="32"/>
        </w:rPr>
        <w:t>港澳台药用辅料申报</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应用情况：</w:t>
      </w:r>
      <w:r w:rsidRPr="009A6F8A">
        <w:rPr>
          <w:rFonts w:eastAsia="仿宋_GB2312"/>
          <w:sz w:val="32"/>
          <w:szCs w:val="32"/>
        </w:rPr>
        <w:t>根据《关于药包材药用辅料与药品关联审评审批有关事项的公告》（国家食品药品监督管理总局公告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《实行关联审评审批的药包材和药用辅料范围（试行）》第二部分药用辅料，填写本项内容。</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仿宋_GB2312"/>
          <w:sz w:val="32"/>
          <w:szCs w:val="32"/>
        </w:rPr>
        <w:t>需选择是否为高风险药用辅料选项，如果是高风险药用辅料请选择</w:t>
      </w:r>
      <w:r w:rsidRPr="009A6F8A">
        <w:rPr>
          <w:rFonts w:eastAsia="仿宋_GB2312"/>
          <w:sz w:val="32"/>
          <w:szCs w:val="32"/>
        </w:rPr>
        <w:t>“</w:t>
      </w:r>
      <w:r w:rsidRPr="009A6F8A">
        <w:rPr>
          <w:rFonts w:eastAsia="仿宋_GB2312"/>
          <w:sz w:val="32"/>
          <w:szCs w:val="32"/>
        </w:rPr>
        <w:t>高风险药用辅料</w:t>
      </w:r>
      <w:r w:rsidRPr="009A6F8A">
        <w:rPr>
          <w:rFonts w:eastAsia="仿宋_GB2312"/>
          <w:sz w:val="32"/>
          <w:szCs w:val="32"/>
        </w:rPr>
        <w:t>”</w:t>
      </w:r>
      <w:r w:rsidRPr="009A6F8A">
        <w:rPr>
          <w:rFonts w:eastAsia="仿宋_GB2312"/>
          <w:sz w:val="32"/>
          <w:szCs w:val="32"/>
        </w:rPr>
        <w:t>，不是请选择</w:t>
      </w:r>
      <w:r w:rsidRPr="009A6F8A">
        <w:rPr>
          <w:rFonts w:eastAsia="仿宋_GB2312"/>
          <w:sz w:val="32"/>
          <w:szCs w:val="32"/>
        </w:rPr>
        <w:t>“</w:t>
      </w:r>
      <w:r w:rsidRPr="009A6F8A">
        <w:rPr>
          <w:rFonts w:eastAsia="仿宋_GB2312"/>
          <w:sz w:val="32"/>
          <w:szCs w:val="32"/>
        </w:rPr>
        <w:t>低风险药用辅料</w:t>
      </w:r>
      <w:r w:rsidRPr="009A6F8A">
        <w:rPr>
          <w:rFonts w:eastAsia="仿宋_GB2312"/>
          <w:sz w:val="32"/>
          <w:szCs w:val="32"/>
        </w:rPr>
        <w:t>”</w:t>
      </w:r>
      <w:r w:rsidRPr="009A6F8A">
        <w:rPr>
          <w:rFonts w:eastAsia="仿宋_GB2312"/>
          <w:sz w:val="32"/>
          <w:szCs w:val="32"/>
        </w:rPr>
        <w:t>，此项为必选。</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来源：</w:t>
      </w:r>
      <w:r w:rsidRPr="009A6F8A">
        <w:rPr>
          <w:rFonts w:eastAsia="仿宋_GB2312"/>
          <w:sz w:val="32"/>
          <w:szCs w:val="32"/>
        </w:rPr>
        <w:t>根据《关于发布药包材药用辅料申报资料要求（试行）的通告》（国家食品药品监督管理总局通告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155</w:t>
      </w:r>
      <w:r w:rsidRPr="009A6F8A">
        <w:rPr>
          <w:rFonts w:eastAsia="仿宋_GB2312"/>
          <w:sz w:val="32"/>
          <w:szCs w:val="32"/>
        </w:rPr>
        <w:t>号），选择药用辅料来源。此项为必选。</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黑体"/>
          <w:sz w:val="32"/>
          <w:szCs w:val="32"/>
        </w:rPr>
        <w:t>4.</w:t>
      </w:r>
      <w:r w:rsidRPr="009A6F8A">
        <w:rPr>
          <w:rFonts w:eastAsia="黑体"/>
          <w:sz w:val="32"/>
          <w:szCs w:val="32"/>
        </w:rPr>
        <w:t>拟用制剂给药途径：</w:t>
      </w:r>
      <w:r w:rsidRPr="009A6F8A">
        <w:rPr>
          <w:rFonts w:eastAsia="仿宋_GB2312"/>
          <w:sz w:val="32"/>
          <w:szCs w:val="32"/>
        </w:rPr>
        <w:t>根据《关于发布药包材药用辅料申报资料要求（试行）的通告》（国家食品药品监督管理总局通告</w:t>
      </w:r>
      <w:r w:rsidRPr="009A6F8A">
        <w:rPr>
          <w:rFonts w:eastAsia="仿宋_GB2312"/>
          <w:sz w:val="32"/>
          <w:szCs w:val="32"/>
        </w:rPr>
        <w:t>2016</w:t>
      </w:r>
      <w:r w:rsidRPr="009A6F8A">
        <w:rPr>
          <w:rFonts w:eastAsia="仿宋_GB2312"/>
          <w:sz w:val="32"/>
          <w:szCs w:val="32"/>
        </w:rPr>
        <w:lastRenderedPageBreak/>
        <w:t>年第</w:t>
      </w:r>
      <w:r w:rsidRPr="009A6F8A">
        <w:rPr>
          <w:rFonts w:eastAsia="仿宋_GB2312"/>
          <w:sz w:val="32"/>
          <w:szCs w:val="32"/>
        </w:rPr>
        <w:t>155</w:t>
      </w:r>
      <w:r w:rsidRPr="009A6F8A">
        <w:rPr>
          <w:rFonts w:eastAsia="仿宋_GB2312"/>
          <w:sz w:val="32"/>
          <w:szCs w:val="32"/>
        </w:rPr>
        <w:t>号），选择拟用制剂给药途径。此项为必选。</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品种通用名称：</w:t>
      </w:r>
      <w:r w:rsidRPr="009A6F8A">
        <w:rPr>
          <w:rFonts w:eastAsia="仿宋_GB2312"/>
          <w:sz w:val="32"/>
          <w:szCs w:val="32"/>
        </w:rPr>
        <w:t>应当使用正式颁布的国家药品标准或者国家药典委员会《中国药品通用名称》或其增补本收载的药品通用名称。本项为必填项目。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英文名称：</w:t>
      </w:r>
      <w:r w:rsidRPr="009A6F8A">
        <w:rPr>
          <w:rFonts w:eastAsia="仿宋_GB2312"/>
          <w:sz w:val="32"/>
          <w:szCs w:val="32"/>
        </w:rPr>
        <w:t>英文名填写</w:t>
      </w:r>
      <w:r w:rsidRPr="009A6F8A">
        <w:rPr>
          <w:rFonts w:eastAsia="仿宋_GB2312"/>
          <w:sz w:val="32"/>
          <w:szCs w:val="32"/>
        </w:rPr>
        <w:t>INN</w:t>
      </w:r>
      <w:r w:rsidRPr="009A6F8A">
        <w:rPr>
          <w:rFonts w:eastAsia="仿宋_GB2312"/>
          <w:sz w:val="32"/>
          <w:szCs w:val="32"/>
        </w:rPr>
        <w:t>英文名。本项为必填项目。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规格：</w:t>
      </w:r>
      <w:bookmarkStart w:id="6" w:name="_Hlk495848916"/>
      <w:r w:rsidRPr="009A6F8A">
        <w:rPr>
          <w:rFonts w:eastAsia="仿宋_GB2312"/>
          <w:sz w:val="32"/>
          <w:szCs w:val="32"/>
        </w:rPr>
        <w:t>应使用药典规定的单位符号。例如</w:t>
      </w:r>
      <w:r w:rsidRPr="009A6F8A">
        <w:rPr>
          <w:rFonts w:eastAsia="仿宋_GB2312"/>
          <w:sz w:val="32"/>
          <w:szCs w:val="32"/>
        </w:rPr>
        <w:t>“</w:t>
      </w:r>
      <w:r w:rsidRPr="009A6F8A">
        <w:rPr>
          <w:rFonts w:eastAsia="仿宋_GB2312"/>
          <w:sz w:val="32"/>
          <w:szCs w:val="32"/>
        </w:rPr>
        <w:t>克</w:t>
      </w:r>
      <w:r w:rsidRPr="009A6F8A">
        <w:rPr>
          <w:rFonts w:eastAsia="仿宋_GB2312"/>
          <w:sz w:val="32"/>
          <w:szCs w:val="32"/>
        </w:rPr>
        <w:t>”</w:t>
      </w:r>
      <w:r w:rsidRPr="009A6F8A">
        <w:rPr>
          <w:rFonts w:eastAsia="仿宋_GB2312"/>
          <w:sz w:val="32"/>
          <w:szCs w:val="32"/>
        </w:rPr>
        <w:t>应写为</w:t>
      </w:r>
      <w:r w:rsidRPr="009A6F8A">
        <w:rPr>
          <w:rFonts w:eastAsia="仿宋_GB2312"/>
          <w:sz w:val="32"/>
          <w:szCs w:val="32"/>
        </w:rPr>
        <w:t>“g”</w:t>
      </w:r>
      <w:r w:rsidRPr="009A6F8A">
        <w:rPr>
          <w:rFonts w:eastAsia="仿宋_GB2312"/>
          <w:b/>
          <w:sz w:val="32"/>
          <w:szCs w:val="32"/>
        </w:rPr>
        <w:t>。</w:t>
      </w:r>
      <w:r w:rsidRPr="009A6F8A">
        <w:rPr>
          <w:rFonts w:eastAsia="仿宋_GB2312"/>
          <w:sz w:val="32"/>
          <w:szCs w:val="32"/>
        </w:rPr>
        <w:t>每一规格填写一份登记表，多个规格应分别填写登记表。</w:t>
      </w:r>
      <w:bookmarkEnd w:id="6"/>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8.</w:t>
      </w:r>
      <w:r w:rsidRPr="009A6F8A">
        <w:rPr>
          <w:rFonts w:eastAsia="黑体"/>
          <w:sz w:val="32"/>
          <w:szCs w:val="32"/>
        </w:rPr>
        <w:t>包装：</w:t>
      </w:r>
      <w:r w:rsidRPr="009A6F8A">
        <w:rPr>
          <w:rFonts w:eastAsia="仿宋_GB2312"/>
          <w:sz w:val="32"/>
          <w:szCs w:val="32"/>
        </w:rPr>
        <w:t>系指直接接触药用辅料的包装材料或容器，如有多个包装材质要分别填写，中间用句号分开，例如</w:t>
      </w:r>
      <w:r w:rsidRPr="009A6F8A">
        <w:rPr>
          <w:rFonts w:eastAsia="仿宋_GB2312"/>
          <w:sz w:val="32"/>
          <w:szCs w:val="32"/>
        </w:rPr>
        <w:t>“</w:t>
      </w:r>
      <w:r w:rsidRPr="009A6F8A">
        <w:rPr>
          <w:rFonts w:eastAsia="仿宋_GB2312"/>
          <w:sz w:val="32"/>
          <w:szCs w:val="32"/>
        </w:rPr>
        <w:t>玻璃瓶。塑料瓶</w:t>
      </w:r>
      <w:r w:rsidRPr="009A6F8A">
        <w:rPr>
          <w:rFonts w:eastAsia="仿宋_GB2312"/>
          <w:sz w:val="32"/>
          <w:szCs w:val="32"/>
        </w:rPr>
        <w:t>”</w:t>
      </w:r>
      <w:r w:rsidRPr="009A6F8A">
        <w:rPr>
          <w:rFonts w:eastAsia="仿宋_GB2312"/>
          <w:sz w:val="32"/>
          <w:szCs w:val="32"/>
        </w:rPr>
        <w:t>。包装规格是指基本包装单元的规格，药用辅料的基本包装单元，是药用辅料生产企业生产供上市的药用辅料最小包装，如：每瓶</w:t>
      </w:r>
      <w:r w:rsidRPr="009A6F8A">
        <w:rPr>
          <w:rFonts w:eastAsia="仿宋_GB2312"/>
          <w:sz w:val="32"/>
          <w:szCs w:val="32"/>
        </w:rPr>
        <w:t>×</w:t>
      </w:r>
      <w:r w:rsidRPr="009A6F8A">
        <w:rPr>
          <w:rFonts w:eastAsia="仿宋_GB2312"/>
          <w:sz w:val="32"/>
          <w:szCs w:val="32"/>
        </w:rPr>
        <w:t>毫升，对于按含量或浓度标示其规格的液体、半固体或颗粒，其装量按包装规格填写。配用注射器、输液器或者专用溶媒的，也应在此处填写。每一份登记表可填写多个包装规格，不同包装规格中间用句号分开，书写方式为</w:t>
      </w:r>
      <w:r w:rsidRPr="009A6F8A">
        <w:rPr>
          <w:rFonts w:eastAsia="仿宋_GB2312"/>
          <w:sz w:val="32"/>
          <w:szCs w:val="32"/>
        </w:rPr>
        <w:t>“</w:t>
      </w:r>
      <w:r w:rsidRPr="009A6F8A">
        <w:rPr>
          <w:rFonts w:eastAsia="仿宋_GB2312"/>
          <w:sz w:val="32"/>
          <w:szCs w:val="32"/>
        </w:rPr>
        <w:t>药品规格：包装材质：包装规格</w:t>
      </w:r>
      <w:r w:rsidRPr="009A6F8A">
        <w:rPr>
          <w:rFonts w:eastAsia="仿宋_GB2312"/>
          <w:sz w:val="32"/>
          <w:szCs w:val="32"/>
        </w:rPr>
        <w:t>”</w:t>
      </w:r>
      <w:r w:rsidRPr="009A6F8A">
        <w:rPr>
          <w:rFonts w:eastAsia="仿宋_GB2312"/>
          <w:sz w:val="32"/>
          <w:szCs w:val="32"/>
        </w:rPr>
        <w:t>，例如：</w:t>
      </w:r>
      <w:r w:rsidRPr="009A6F8A">
        <w:rPr>
          <w:rFonts w:eastAsia="仿宋_GB2312"/>
          <w:sz w:val="32"/>
          <w:szCs w:val="32"/>
        </w:rPr>
        <w:t>“0.25g</w:t>
      </w:r>
      <w:r w:rsidRPr="009A6F8A">
        <w:rPr>
          <w:rFonts w:eastAsia="仿宋_GB2312"/>
          <w:sz w:val="32"/>
          <w:szCs w:val="32"/>
        </w:rPr>
        <w:t>：玻璃瓶：每瓶</w:t>
      </w:r>
      <w:r w:rsidRPr="009A6F8A">
        <w:rPr>
          <w:rFonts w:eastAsia="仿宋_GB2312"/>
          <w:sz w:val="32"/>
          <w:szCs w:val="32"/>
        </w:rPr>
        <w:t>30</w:t>
      </w:r>
      <w:r w:rsidRPr="009A6F8A">
        <w:rPr>
          <w:rFonts w:eastAsia="仿宋_GB2312"/>
          <w:sz w:val="32"/>
          <w:szCs w:val="32"/>
        </w:rPr>
        <w:t>片</w:t>
      </w:r>
      <w:r w:rsidRPr="009A6F8A">
        <w:rPr>
          <w:rFonts w:eastAsia="仿宋_GB2312"/>
          <w:sz w:val="32"/>
          <w:szCs w:val="32"/>
        </w:rPr>
        <w:t>”</w:t>
      </w:r>
      <w:r w:rsidRPr="009A6F8A">
        <w:rPr>
          <w:rFonts w:eastAsia="仿宋_GB2312"/>
          <w:sz w:val="32"/>
          <w:szCs w:val="32"/>
        </w:rPr>
        <w:t>，多个规格的按上述顺序依次填写。本项为必填项目。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9.</w:t>
      </w:r>
      <w:r w:rsidRPr="009A6F8A">
        <w:rPr>
          <w:rFonts w:eastAsia="黑体"/>
          <w:sz w:val="32"/>
          <w:szCs w:val="32"/>
        </w:rPr>
        <w:t>质量标准：</w:t>
      </w:r>
      <w:r w:rsidRPr="009A6F8A">
        <w:rPr>
          <w:rFonts w:eastAsia="仿宋_GB2312"/>
          <w:sz w:val="32"/>
          <w:szCs w:val="32"/>
        </w:rPr>
        <w:t>指本项药用辅料登记所提交质量标准的来源或执行依据。来源于中华人民共和国药典的，需写明药典版次；属局颁或部颁标准的，需写明何种及第几册，散页标准应写明质量标准编号；来源于进口药品注册标准的，写明该进口注册标准的编号或注册证号；来源于国外药典的，需注明药典名称及版次；其他是指非以上来源的，应该写明具体来源，如自行研究，国产</w:t>
      </w:r>
      <w:r w:rsidRPr="009A6F8A">
        <w:rPr>
          <w:rFonts w:eastAsia="仿宋_GB2312"/>
          <w:sz w:val="32"/>
          <w:szCs w:val="32"/>
        </w:rPr>
        <w:lastRenderedPageBreak/>
        <w:t>药品注册标准等情况。本项为必填项目。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10.</w:t>
      </w:r>
      <w:r w:rsidRPr="009A6F8A">
        <w:rPr>
          <w:rFonts w:eastAsia="黑体"/>
          <w:sz w:val="32"/>
          <w:szCs w:val="32"/>
        </w:rPr>
        <w:t>专利情况：</w:t>
      </w:r>
      <w:r w:rsidRPr="009A6F8A">
        <w:rPr>
          <w:rFonts w:eastAsia="仿宋_GB2312"/>
          <w:sz w:val="32"/>
          <w:szCs w:val="32"/>
        </w:rPr>
        <w:t>所登记药用辅料的专利情况应当经过检索后确定，发现本品已在中国获得保护的有关专利或国外专利信息均应填写。本项登记实施了其他专利权人专利的，应当注明是否得到其实施许可。已知有中国专利的，填写其属于化合物专利、工艺专利、处方专利等情况。如需填写多项专利，可以附件形式提交。</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11.</w:t>
      </w:r>
      <w:r w:rsidRPr="009A6F8A">
        <w:rPr>
          <w:rFonts w:eastAsia="黑体"/>
          <w:sz w:val="32"/>
          <w:szCs w:val="32"/>
        </w:rPr>
        <w:t>申请人及委托研究机构：</w:t>
      </w:r>
      <w:bookmarkStart w:id="7" w:name="_Hlk495853969"/>
      <w:r w:rsidRPr="009A6F8A">
        <w:rPr>
          <w:rFonts w:eastAsia="仿宋_GB2312"/>
          <w:sz w:val="32"/>
          <w:szCs w:val="32"/>
        </w:rPr>
        <w:t>国内药用辅料生产企业是指具备本品生产条件，登记生产本品的药用辅料生产企业，或为接受药品上市许可持有人</w:t>
      </w:r>
      <w:r w:rsidRPr="009A6F8A">
        <w:rPr>
          <w:rFonts w:eastAsia="仿宋_GB2312"/>
          <w:sz w:val="32"/>
          <w:szCs w:val="32"/>
        </w:rPr>
        <w:t>/</w:t>
      </w:r>
      <w:r w:rsidRPr="009A6F8A">
        <w:rPr>
          <w:rFonts w:eastAsia="仿宋_GB2312"/>
          <w:sz w:val="32"/>
          <w:szCs w:val="32"/>
        </w:rPr>
        <w:t>申请人委托的受托生产企业。对于登记生产本药用辅料的国内药用辅料生产企业，应当对其持有《药品生产质量管理规范》认证证书情况做出填写。本项为必填项目。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仿宋_GB2312"/>
          <w:sz w:val="32"/>
          <w:szCs w:val="32"/>
        </w:rPr>
        <w:t>对于进口药用辅料登记，应当填写境外制药厂商（持证公司）的名称。如有国外包装厂，则填写在进口药用辅料国外包装厂位置。</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8" w:name="_Hlk495854338"/>
      <w:bookmarkEnd w:id="7"/>
      <w:r w:rsidRPr="009A6F8A">
        <w:rPr>
          <w:rFonts w:eastAsia="仿宋_GB2312"/>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药用辅料登记的项目负责人。电话、手机、传真和电子信箱，是与该登记负责人的联系方式，其中电话应当提供多个有效号码，确保能及时取得联系。填写时须包含区号（境外的应包含国家或者地区号），经总机接转的须提供分机</w:t>
      </w:r>
      <w:r w:rsidRPr="009A6F8A">
        <w:rPr>
          <w:rFonts w:eastAsia="仿宋_GB2312"/>
          <w:sz w:val="32"/>
          <w:szCs w:val="32"/>
        </w:rPr>
        <w:lastRenderedPageBreak/>
        <w:t>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各登记机构名称、公章、法定代表人签名、签名日期：</w:t>
      </w:r>
      <w:r w:rsidRPr="009A6F8A">
        <w:rPr>
          <w:rFonts w:eastAsia="仿宋_GB2312"/>
          <w:sz w:val="32"/>
          <w:szCs w:val="32"/>
        </w:rPr>
        <w:t>已经填入的申请人各机构均应当由其法定代表人在此签名、加盖机构公章。日期的填写格式为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药用辅料注册代理机构名称、公章、法定代表人签名、签名日期：</w:t>
      </w:r>
      <w:r w:rsidRPr="009A6F8A">
        <w:rPr>
          <w:rFonts w:eastAsia="仿宋_GB2312"/>
          <w:sz w:val="32"/>
          <w:szCs w:val="32"/>
        </w:rPr>
        <w:t>药品注册代理机构在此由法定代表人签名、加盖机构公章。</w:t>
      </w:r>
    </w:p>
    <w:bookmarkEnd w:id="8"/>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12.</w:t>
      </w:r>
      <w:r w:rsidRPr="009A6F8A">
        <w:rPr>
          <w:rFonts w:eastAsia="黑体"/>
          <w:sz w:val="32"/>
          <w:szCs w:val="32"/>
        </w:rPr>
        <w:t>委托研究机构</w:t>
      </w:r>
      <w:r>
        <w:rPr>
          <w:rFonts w:eastAsia="黑体"/>
          <w:sz w:val="32"/>
          <w:szCs w:val="32"/>
        </w:rPr>
        <w:t>：</w:t>
      </w:r>
      <w:r w:rsidRPr="009A6F8A">
        <w:rPr>
          <w:rFonts w:eastAsia="仿宋_GB2312"/>
          <w:sz w:val="32"/>
          <w:szCs w:val="32"/>
        </w:rPr>
        <w:t>系指药用辅料登记资料中凡属于非登记机构自行研究取得而是通过委托其他研究机构所取得的试验资料或数据（包括药学、药理毒理等）的研究机构。</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9" w:name="_Hlk495854525"/>
      <w:r w:rsidRPr="009A6F8A">
        <w:rPr>
          <w:rFonts w:eastAsia="仿宋_GB2312"/>
          <w:sz w:val="32"/>
          <w:szCs w:val="32"/>
        </w:rPr>
        <w:t>13.</w:t>
      </w:r>
      <w:r w:rsidRPr="009A6F8A">
        <w:rPr>
          <w:rFonts w:eastAsia="仿宋_GB2312"/>
          <w:sz w:val="32"/>
          <w:szCs w:val="32"/>
        </w:rPr>
        <w:t>填表应当使用中文简体字，必要的英文除外。文字陈述应简明、准确。选择性项目中，</w:t>
      </w:r>
      <w:r w:rsidRPr="009A6F8A">
        <w:rPr>
          <w:rFonts w:eastAsia="仿宋_GB2312"/>
          <w:sz w:val="32"/>
          <w:szCs w:val="32"/>
        </w:rPr>
        <w:t>“○”</w:t>
      </w:r>
      <w:r w:rsidRPr="009A6F8A">
        <w:rPr>
          <w:rFonts w:eastAsia="仿宋_GB2312"/>
          <w:sz w:val="32"/>
          <w:szCs w:val="32"/>
        </w:rPr>
        <w:t>为单选择框，只能选择一项或者全部不选择；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14.</w:t>
      </w:r>
      <w:r w:rsidRPr="009A6F8A">
        <w:rPr>
          <w:rFonts w:eastAsia="仿宋_GB2312"/>
          <w:sz w:val="32"/>
          <w:szCs w:val="32"/>
        </w:rPr>
        <w:t>本登记表必须使用国家食品药品监督管理总局制发的药用辅料登记表（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15</w:t>
      </w:r>
      <w:bookmarkEnd w:id="9"/>
      <w:r w:rsidRPr="009A6F8A">
        <w:rPr>
          <w:rFonts w:eastAsia="仿宋_GB2312"/>
          <w:sz w:val="32"/>
          <w:szCs w:val="32"/>
        </w:rPr>
        <w:t>.</w:t>
      </w:r>
      <w:r w:rsidRPr="009A6F8A">
        <w:rPr>
          <w:rFonts w:eastAsia="仿宋_GB2312"/>
          <w:sz w:val="32"/>
          <w:szCs w:val="32"/>
        </w:rPr>
        <w:t>本登记表打印表格各页边缘应当骑缝加盖负责办理登记</w:t>
      </w:r>
      <w:r w:rsidRPr="009A6F8A">
        <w:rPr>
          <w:rFonts w:eastAsia="仿宋_GB2312"/>
          <w:sz w:val="32"/>
          <w:szCs w:val="32"/>
        </w:rPr>
        <w:lastRenderedPageBreak/>
        <w:t>事宜机构或者药品注册代理机构的公章，以保证本登记表系完全按照规定，使用国家食品药品监督管理总局制发的登记表填写或者修改。</w:t>
      </w:r>
    </w:p>
    <w:p w:rsidR="005F71F9" w:rsidRPr="009A6F8A" w:rsidRDefault="005F71F9" w:rsidP="005F71F9">
      <w:pPr>
        <w:tabs>
          <w:tab w:val="num" w:pos="0"/>
        </w:tabs>
        <w:snapToGrid w:val="0"/>
        <w:spacing w:line="600" w:lineRule="exact"/>
        <w:ind w:firstLine="480"/>
        <w:jc w:val="center"/>
        <w:rPr>
          <w:rFonts w:ascii="方正小标宋简体" w:eastAsia="方正小标宋简体"/>
          <w:sz w:val="28"/>
          <w:szCs w:val="28"/>
        </w:rPr>
      </w:pPr>
      <w:r w:rsidRPr="00600D7D">
        <w:rPr>
          <w:sz w:val="24"/>
        </w:rPr>
        <w:br w:type="page"/>
      </w:r>
    </w:p>
    <w:p w:rsidR="005F71F9" w:rsidRPr="009A6F8A" w:rsidRDefault="005F71F9" w:rsidP="005F71F9">
      <w:pPr>
        <w:snapToGrid w:val="0"/>
        <w:spacing w:line="60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药包材登记—填表说明</w:t>
      </w:r>
    </w:p>
    <w:p w:rsidR="005F71F9" w:rsidRPr="009A6F8A" w:rsidRDefault="005F71F9" w:rsidP="005F71F9">
      <w:pPr>
        <w:snapToGrid w:val="0"/>
        <w:spacing w:line="600" w:lineRule="exact"/>
        <w:jc w:val="center"/>
        <w:rPr>
          <w:rFonts w:ascii="方正小标宋简体" w:eastAsia="方正小标宋简体"/>
          <w:color w:val="000000"/>
          <w:sz w:val="24"/>
        </w:rPr>
      </w:pP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60" w:lineRule="exact"/>
        <w:ind w:firstLineChars="200" w:firstLine="640"/>
        <w:rPr>
          <w:rFonts w:eastAsia="仿宋_GB2312"/>
          <w:sz w:val="32"/>
          <w:szCs w:val="32"/>
          <w:u w:val="single"/>
        </w:rPr>
      </w:pPr>
      <w:r w:rsidRPr="009A6F8A">
        <w:rPr>
          <w:rFonts w:eastAsia="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系指如果属于登记国产药包材填写</w:t>
      </w:r>
      <w:r w:rsidRPr="009A6F8A">
        <w:rPr>
          <w:rFonts w:eastAsia="仿宋_GB2312"/>
          <w:sz w:val="32"/>
          <w:szCs w:val="32"/>
        </w:rPr>
        <w:t>“</w:t>
      </w:r>
      <w:r w:rsidRPr="009A6F8A">
        <w:rPr>
          <w:rFonts w:eastAsia="仿宋_GB2312"/>
          <w:sz w:val="32"/>
          <w:szCs w:val="32"/>
        </w:rPr>
        <w:t>国产药包材登记</w:t>
      </w:r>
      <w:r w:rsidRPr="009A6F8A">
        <w:rPr>
          <w:rFonts w:eastAsia="仿宋_GB2312"/>
          <w:sz w:val="32"/>
          <w:szCs w:val="32"/>
        </w:rPr>
        <w:t>”</w:t>
      </w:r>
      <w:r w:rsidRPr="009A6F8A">
        <w:rPr>
          <w:rFonts w:eastAsia="仿宋_GB2312"/>
          <w:sz w:val="32"/>
          <w:szCs w:val="32"/>
        </w:rPr>
        <w:t>，如果属于登记进口药包材填写</w:t>
      </w:r>
      <w:r w:rsidRPr="009A6F8A">
        <w:rPr>
          <w:rFonts w:eastAsia="仿宋_GB2312"/>
          <w:sz w:val="32"/>
          <w:szCs w:val="32"/>
        </w:rPr>
        <w:t>“</w:t>
      </w:r>
      <w:r w:rsidRPr="009A6F8A">
        <w:rPr>
          <w:rFonts w:eastAsia="仿宋_GB2312"/>
          <w:sz w:val="32"/>
          <w:szCs w:val="32"/>
        </w:rPr>
        <w:t>进口药包材登记</w:t>
      </w:r>
      <w:r w:rsidRPr="009A6F8A">
        <w:rPr>
          <w:rFonts w:eastAsia="仿宋_GB2312"/>
          <w:sz w:val="32"/>
          <w:szCs w:val="32"/>
        </w:rPr>
        <w:t>”</w:t>
      </w:r>
      <w:r w:rsidRPr="009A6F8A">
        <w:rPr>
          <w:rFonts w:eastAsia="仿宋_GB2312"/>
          <w:sz w:val="32"/>
          <w:szCs w:val="32"/>
        </w:rPr>
        <w:t>，如果属于登记港澳台药包材填写</w:t>
      </w:r>
      <w:r w:rsidRPr="009A6F8A">
        <w:rPr>
          <w:rFonts w:eastAsia="仿宋_GB2312"/>
          <w:sz w:val="32"/>
          <w:szCs w:val="32"/>
        </w:rPr>
        <w:t>“</w:t>
      </w:r>
      <w:r w:rsidRPr="009A6F8A">
        <w:rPr>
          <w:rFonts w:eastAsia="仿宋_GB2312"/>
          <w:sz w:val="32"/>
          <w:szCs w:val="32"/>
        </w:rPr>
        <w:t>港澳台药包材登记</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拟用制剂给药途径：</w:t>
      </w:r>
      <w:r w:rsidRPr="009A6F8A">
        <w:rPr>
          <w:rFonts w:eastAsia="仿宋_GB2312"/>
          <w:sz w:val="32"/>
          <w:szCs w:val="32"/>
        </w:rPr>
        <w:t>包括：经口鼻吸入制剂、注射制剂、眼用制剂、透皮制剂、口服制剂、外用制剂、药用干燥剂、其他，此项为必选。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新颖性：</w:t>
      </w:r>
      <w:r w:rsidRPr="009A6F8A">
        <w:rPr>
          <w:rFonts w:eastAsia="仿宋_GB2312"/>
          <w:sz w:val="32"/>
          <w:szCs w:val="32"/>
        </w:rPr>
        <w:t>包括新材料、新结构、新用途及其他，此项为必选。</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登记的药包材类型：</w:t>
      </w:r>
      <w:r w:rsidRPr="009A6F8A">
        <w:rPr>
          <w:rFonts w:eastAsia="仿宋_GB2312"/>
          <w:sz w:val="32"/>
          <w:szCs w:val="32"/>
        </w:rPr>
        <w:t>包装系统、包装组件及其他，此项为必选。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需选择是否为高风险药包材选项，如果是高风险药包材请选择</w:t>
      </w:r>
      <w:r w:rsidRPr="009A6F8A">
        <w:rPr>
          <w:rFonts w:eastAsia="仿宋_GB2312"/>
          <w:sz w:val="32"/>
          <w:szCs w:val="32"/>
        </w:rPr>
        <w:t>“</w:t>
      </w:r>
      <w:r w:rsidRPr="009A6F8A">
        <w:rPr>
          <w:rFonts w:eastAsia="仿宋_GB2312"/>
          <w:sz w:val="32"/>
          <w:szCs w:val="32"/>
        </w:rPr>
        <w:t>高风险药包材</w:t>
      </w:r>
      <w:r w:rsidRPr="009A6F8A">
        <w:rPr>
          <w:rFonts w:eastAsia="仿宋_GB2312"/>
          <w:sz w:val="32"/>
          <w:szCs w:val="32"/>
        </w:rPr>
        <w:t>”</w:t>
      </w:r>
      <w:r w:rsidRPr="009A6F8A">
        <w:rPr>
          <w:rFonts w:eastAsia="仿宋_GB2312"/>
          <w:sz w:val="32"/>
          <w:szCs w:val="32"/>
        </w:rPr>
        <w:t>，不是请选择</w:t>
      </w:r>
      <w:r w:rsidRPr="009A6F8A">
        <w:rPr>
          <w:rFonts w:eastAsia="仿宋_GB2312"/>
          <w:sz w:val="32"/>
          <w:szCs w:val="32"/>
        </w:rPr>
        <w:t>“</w:t>
      </w:r>
      <w:r w:rsidRPr="009A6F8A">
        <w:rPr>
          <w:rFonts w:eastAsia="仿宋_GB2312"/>
          <w:sz w:val="32"/>
          <w:szCs w:val="32"/>
        </w:rPr>
        <w:t>低风险药包材</w:t>
      </w:r>
      <w:r w:rsidRPr="009A6F8A">
        <w:rPr>
          <w:rFonts w:eastAsia="仿宋_GB2312"/>
          <w:sz w:val="32"/>
          <w:szCs w:val="32"/>
        </w:rPr>
        <w:t>”</w:t>
      </w:r>
      <w:r w:rsidRPr="009A6F8A">
        <w:rPr>
          <w:rFonts w:eastAsia="仿宋_GB2312"/>
          <w:sz w:val="32"/>
          <w:szCs w:val="32"/>
        </w:rPr>
        <w:t>，此项为必选。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产品名称：</w:t>
      </w:r>
      <w:r w:rsidRPr="009A6F8A">
        <w:rPr>
          <w:rFonts w:eastAsia="仿宋_GB2312"/>
          <w:sz w:val="32"/>
          <w:szCs w:val="32"/>
        </w:rPr>
        <w:t>填写药包材的中文通用名称、化学名称，对于尚无法确定通用名称的，需提供拟定名称。药包材名称应与品种质量标准中的名称一致，也可参考主管部门制定的命名原则进行命名。应当参照已批准的药包材名称或国家标准命名原则对产品进行命名。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lastRenderedPageBreak/>
        <w:t>4.</w:t>
      </w:r>
      <w:r w:rsidRPr="009A6F8A">
        <w:rPr>
          <w:rFonts w:eastAsia="黑体"/>
          <w:sz w:val="32"/>
          <w:szCs w:val="32"/>
        </w:rPr>
        <w:t>英文名称：</w:t>
      </w:r>
      <w:r w:rsidRPr="009A6F8A">
        <w:rPr>
          <w:rFonts w:eastAsia="仿宋_GB2312"/>
          <w:sz w:val="32"/>
          <w:szCs w:val="32"/>
        </w:rPr>
        <w:t>填写药包材的英文通用名称、化学名称。本项为必填项目。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规格：</w:t>
      </w:r>
      <w:r w:rsidRPr="009A6F8A">
        <w:rPr>
          <w:rFonts w:eastAsia="仿宋_GB2312"/>
          <w:sz w:val="32"/>
          <w:szCs w:val="32"/>
        </w:rPr>
        <w:t>应使用药典规定的单位符号。例如</w:t>
      </w:r>
      <w:r w:rsidRPr="009A6F8A">
        <w:rPr>
          <w:rFonts w:eastAsia="仿宋_GB2312"/>
          <w:sz w:val="32"/>
          <w:szCs w:val="32"/>
        </w:rPr>
        <w:t>“</w:t>
      </w:r>
      <w:r w:rsidRPr="009A6F8A">
        <w:rPr>
          <w:rFonts w:eastAsia="仿宋_GB2312"/>
          <w:sz w:val="32"/>
          <w:szCs w:val="32"/>
        </w:rPr>
        <w:t>克</w:t>
      </w:r>
      <w:r w:rsidRPr="009A6F8A">
        <w:rPr>
          <w:rFonts w:eastAsia="仿宋_GB2312"/>
          <w:sz w:val="32"/>
          <w:szCs w:val="32"/>
        </w:rPr>
        <w:t>”</w:t>
      </w:r>
      <w:r w:rsidRPr="009A6F8A">
        <w:rPr>
          <w:rFonts w:eastAsia="仿宋_GB2312"/>
          <w:sz w:val="32"/>
          <w:szCs w:val="32"/>
        </w:rPr>
        <w:t>应写为</w:t>
      </w:r>
      <w:r w:rsidRPr="009A6F8A">
        <w:rPr>
          <w:rFonts w:eastAsia="仿宋_GB2312"/>
          <w:sz w:val="32"/>
          <w:szCs w:val="32"/>
        </w:rPr>
        <w:t>“g”</w:t>
      </w:r>
      <w:r w:rsidRPr="009A6F8A">
        <w:rPr>
          <w:rFonts w:eastAsia="仿宋_GB2312"/>
          <w:b/>
          <w:sz w:val="32"/>
          <w:szCs w:val="32"/>
        </w:rPr>
        <w:t>。</w:t>
      </w:r>
      <w:r w:rsidRPr="009A6F8A">
        <w:rPr>
          <w:rFonts w:eastAsia="仿宋_GB2312"/>
          <w:sz w:val="32"/>
          <w:szCs w:val="32"/>
        </w:rPr>
        <w:t>每一规格填写一份登记表，多个规格应分别填写登记表。本项为必填项目。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包装组件名称：</w:t>
      </w:r>
      <w:r w:rsidRPr="009A6F8A">
        <w:rPr>
          <w:rFonts w:eastAsia="仿宋_GB2312"/>
          <w:sz w:val="32"/>
          <w:szCs w:val="32"/>
        </w:rPr>
        <w:t>填写药包材的每一个单独配件的的产品名称，请按照《关于药包材药用辅料与药品关联审评审批有关事项的公告》（国家食品药品监督管理总局公告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《实行关联审评审批的药包材和药用辅料范围（试行）》，第一部分药包材，填写包装系统各包装配件的名称。如：经口鼻吸入制剂应填写容器（如罐、筒）、阀门等配件。</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对于某些制剂，如需在直接接触药品的药包材外增加功能性次级包装材料，如高阻隔性外袋，或者需包装初级以及次级包装材料后进行灭菌处理的制剂，需将初级以及次级包装材料作为包装系统，一并进行填写，如某些采用初级及次级塑料包装材料的注射制剂，对于所用的干燥剂，也应填写，如影响药品质量的，需订入包材的质量标准中。制剂生产过程中不参与灭菌处理，仅为防尘用的外袋，可不作为功能性次级包装材料。</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配方：</w:t>
      </w:r>
      <w:r w:rsidRPr="009A6F8A">
        <w:rPr>
          <w:rFonts w:eastAsia="仿宋_GB2312"/>
          <w:sz w:val="32"/>
          <w:szCs w:val="32"/>
        </w:rPr>
        <w:t>应分别填写药包材中各个组件的配方信息，应覆盖药包材组件所涉及的所有组成部分，分别列出以下内容：名称、来源、标准、用量、用途、生产商。</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如在不同组件组装过程使用润滑剂等添加剂，需提供添加剂的详细配方资料。</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lastRenderedPageBreak/>
        <w:t>8.</w:t>
      </w:r>
      <w:r w:rsidRPr="009A6F8A">
        <w:rPr>
          <w:rFonts w:eastAsia="黑体"/>
          <w:sz w:val="32"/>
          <w:szCs w:val="32"/>
        </w:rPr>
        <w:t>本品用于包装的剂型：</w:t>
      </w:r>
      <w:r w:rsidRPr="009A6F8A">
        <w:rPr>
          <w:rFonts w:eastAsia="仿宋_GB2312"/>
          <w:sz w:val="32"/>
          <w:szCs w:val="32"/>
        </w:rPr>
        <w:t>细化分类可参照《关于药包材药用辅料与药品关联审评审批有关事项的公告》（国家食品药品监督管理总局公告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《实行关联审评审批的药包材和药用辅料范围（试行）》第一部分药包材，并根据需要进行填报。</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9.</w:t>
      </w:r>
      <w:r w:rsidRPr="009A6F8A">
        <w:rPr>
          <w:rFonts w:eastAsia="黑体"/>
          <w:sz w:val="32"/>
          <w:szCs w:val="32"/>
        </w:rPr>
        <w:t>本品为：</w:t>
      </w:r>
      <w:r w:rsidRPr="009A6F8A">
        <w:rPr>
          <w:rFonts w:eastAsia="黑体"/>
          <w:sz w:val="32"/>
          <w:szCs w:val="32"/>
        </w:rPr>
        <w:t>“</w:t>
      </w:r>
      <w:r w:rsidRPr="009A6F8A">
        <w:rPr>
          <w:rFonts w:eastAsia="仿宋_GB2312"/>
          <w:sz w:val="32"/>
          <w:szCs w:val="32"/>
        </w:rPr>
        <w:t>包装系统：</w:t>
      </w:r>
      <w:r w:rsidRPr="009A6F8A">
        <w:rPr>
          <w:rFonts w:eastAsia="仿宋_GB2312"/>
          <w:sz w:val="32"/>
          <w:szCs w:val="32"/>
        </w:rPr>
        <w:t>”</w:t>
      </w:r>
      <w:r w:rsidRPr="009A6F8A">
        <w:rPr>
          <w:rFonts w:eastAsia="仿宋_GB2312"/>
          <w:sz w:val="32"/>
          <w:szCs w:val="32"/>
        </w:rPr>
        <w:t>、</w:t>
      </w:r>
      <w:r w:rsidRPr="009A6F8A">
        <w:rPr>
          <w:rFonts w:eastAsia="仿宋_GB2312"/>
          <w:sz w:val="32"/>
          <w:szCs w:val="32"/>
        </w:rPr>
        <w:t>“</w:t>
      </w:r>
      <w:r w:rsidRPr="009A6F8A">
        <w:rPr>
          <w:rFonts w:eastAsia="仿宋_GB2312"/>
          <w:sz w:val="32"/>
          <w:szCs w:val="32"/>
        </w:rPr>
        <w:t>包装组件</w:t>
      </w:r>
      <w:r w:rsidRPr="009A6F8A">
        <w:rPr>
          <w:rFonts w:eastAsia="仿宋_GB2312"/>
          <w:sz w:val="32"/>
          <w:szCs w:val="32"/>
        </w:rPr>
        <w:t>”</w:t>
      </w:r>
      <w:r w:rsidRPr="009A6F8A">
        <w:rPr>
          <w:rFonts w:eastAsia="仿宋_GB2312"/>
          <w:sz w:val="32"/>
          <w:szCs w:val="32"/>
        </w:rPr>
        <w:t>，细化分类可参照《关于药包材药用辅料与药品关联审评审批有关事项的公告》（国家食品药品监督管理总局公告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《实行关联审评审批的药包材和药用辅料范围（试行）》第一部分药包材，并根据需要进行填报。包装组件可填写多项。</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10.</w:t>
      </w:r>
      <w:r w:rsidRPr="009A6F8A">
        <w:rPr>
          <w:rFonts w:eastAsia="黑体"/>
          <w:sz w:val="32"/>
          <w:szCs w:val="32"/>
        </w:rPr>
        <w:t>质量标准：</w:t>
      </w:r>
      <w:r w:rsidRPr="009A6F8A">
        <w:rPr>
          <w:rFonts w:eastAsia="仿宋_GB2312"/>
          <w:sz w:val="32"/>
          <w:szCs w:val="32"/>
        </w:rPr>
        <w:t>提供药包材的标准，包括产品质量标准和配件质量标准，仅可在国家标准、企业标准、国家药典或标准及版次等选项中选择一项，并填写具体内容。</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11.</w:t>
      </w:r>
      <w:r w:rsidRPr="009A6F8A">
        <w:rPr>
          <w:rFonts w:eastAsia="黑体"/>
          <w:sz w:val="32"/>
          <w:szCs w:val="32"/>
        </w:rPr>
        <w:t>申请人：</w:t>
      </w:r>
      <w:r w:rsidRPr="009A6F8A">
        <w:rPr>
          <w:rFonts w:eastAsia="仿宋_GB2312"/>
          <w:sz w:val="32"/>
          <w:szCs w:val="32"/>
        </w:rPr>
        <w:t>生产企业是指具备本品生产条件，登记生产本品的药包材生产企业，或为接受药品上市许可持有人</w:t>
      </w:r>
      <w:r w:rsidRPr="009A6F8A">
        <w:rPr>
          <w:rFonts w:eastAsia="仿宋_GB2312"/>
          <w:sz w:val="32"/>
          <w:szCs w:val="32"/>
        </w:rPr>
        <w:t>/</w:t>
      </w:r>
      <w:r w:rsidRPr="009A6F8A">
        <w:rPr>
          <w:rFonts w:eastAsia="仿宋_GB2312"/>
          <w:sz w:val="32"/>
          <w:szCs w:val="32"/>
        </w:rPr>
        <w:t>申请人委托的受托生产企业。本项为必填项目。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对于进口药包材登记，应当填写公司名称。</w:t>
      </w:r>
    </w:p>
    <w:p w:rsidR="005F71F9" w:rsidRPr="009A6F8A" w:rsidRDefault="005F71F9" w:rsidP="00E414AE">
      <w:pPr>
        <w:tabs>
          <w:tab w:val="num" w:pos="0"/>
        </w:tabs>
        <w:snapToGrid w:val="0"/>
        <w:spacing w:line="560" w:lineRule="exact"/>
        <w:ind w:firstLineChars="200" w:firstLine="640"/>
        <w:rPr>
          <w:rFonts w:eastAsia="仿宋_GB2312"/>
          <w:sz w:val="32"/>
          <w:szCs w:val="32"/>
        </w:rPr>
      </w:pPr>
      <w:r w:rsidRPr="009A6F8A">
        <w:rPr>
          <w:rFonts w:eastAsia="仿宋_GB2312"/>
          <w:b/>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，是指本项药用辅料登记的项目负责人。电话、手机、传真和电子信箱，是与该登记负责人的联系方式，其中电话</w:t>
      </w:r>
      <w:r w:rsidRPr="009A6F8A">
        <w:rPr>
          <w:rFonts w:eastAsia="仿宋_GB2312"/>
          <w:sz w:val="32"/>
          <w:szCs w:val="32"/>
        </w:rPr>
        <w:lastRenderedPageBreak/>
        <w:t>应当提供多个有效号码，确保能及时取得联系。填写时须包含区号（境外的应包含国家或者地区号），经总机接转的须提供分机号码。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各登记机构名称、公章、法定代表人签名、签名日期：</w:t>
      </w:r>
      <w:r w:rsidRPr="009A6F8A">
        <w:rPr>
          <w:rFonts w:eastAsia="仿宋_GB2312"/>
          <w:sz w:val="32"/>
          <w:szCs w:val="32"/>
        </w:rPr>
        <w:t>已经填入的申请人各机构均应当由其法定代表人在此签名、加盖机构公章。日期的填写格式为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药包材注册代理机构名称、公章、法定代表人签名、签名日期：药品注册代理机构在此由法定代表人签名、加盖机构公章。</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12.</w:t>
      </w:r>
      <w:r w:rsidRPr="009A6F8A">
        <w:rPr>
          <w:rFonts w:eastAsia="黑体"/>
          <w:sz w:val="32"/>
          <w:szCs w:val="32"/>
        </w:rPr>
        <w:t>填表应当使用中文简体字，必要的英文除外。</w:t>
      </w:r>
      <w:r w:rsidRPr="009A6F8A">
        <w:rPr>
          <w:rFonts w:eastAsia="仿宋_GB2312"/>
          <w:sz w:val="32"/>
          <w:szCs w:val="32"/>
        </w:rPr>
        <w:t>文字陈述应简明、准确。选择性项目中，</w:t>
      </w:r>
      <w:r w:rsidRPr="009A6F8A">
        <w:rPr>
          <w:rFonts w:eastAsia="仿宋_GB2312"/>
          <w:sz w:val="32"/>
          <w:szCs w:val="32"/>
        </w:rPr>
        <w:t>“○”</w:t>
      </w:r>
      <w:r w:rsidRPr="009A6F8A">
        <w:rPr>
          <w:rFonts w:eastAsia="仿宋_GB2312"/>
          <w:sz w:val="32"/>
          <w:szCs w:val="32"/>
        </w:rPr>
        <w:t>为单选择框，只能选择一项或者全部不选择；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13.</w:t>
      </w:r>
      <w:r w:rsidRPr="009A6F8A">
        <w:rPr>
          <w:rFonts w:eastAsia="仿宋_GB2312"/>
          <w:sz w:val="32"/>
          <w:szCs w:val="32"/>
        </w:rPr>
        <w:t>本登记表必须使用国家食品药品监督管理总局制发的药包材登记表（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6C7E00" w:rsidRDefault="005F71F9" w:rsidP="00867093">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14.</w:t>
      </w:r>
      <w:r w:rsidRPr="009A6F8A">
        <w:rPr>
          <w:rFonts w:eastAsia="仿宋_GB2312"/>
          <w:sz w:val="32"/>
          <w:szCs w:val="32"/>
        </w:rPr>
        <w:t>本登记表打印表格各页边缘应当骑缝加盖负责办理登记事宜机构或者药品注册代理机构的公章，以保证本登记表系完全</w:t>
      </w:r>
      <w:r w:rsidRPr="009A6F8A">
        <w:rPr>
          <w:rFonts w:eastAsia="仿宋_GB2312"/>
          <w:sz w:val="32"/>
          <w:szCs w:val="32"/>
        </w:rPr>
        <w:lastRenderedPageBreak/>
        <w:t>按照规定，使用国家食品药品监督管理总局制发的登记表填写或者修改。</w:t>
      </w:r>
      <w:bookmarkStart w:id="10" w:name="_GoBack"/>
      <w:bookmarkEnd w:id="10"/>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Default="00E414AE" w:rsidP="00E414AE">
      <w:pPr>
        <w:tabs>
          <w:tab w:val="num" w:pos="0"/>
        </w:tabs>
        <w:snapToGrid w:val="0"/>
        <w:spacing w:line="560" w:lineRule="exact"/>
        <w:ind w:firstLineChars="200" w:firstLine="640"/>
        <w:rPr>
          <w:rFonts w:eastAsia="仿宋_GB2312"/>
          <w:sz w:val="32"/>
          <w:szCs w:val="32"/>
        </w:rPr>
      </w:pPr>
    </w:p>
    <w:p w:rsidR="00E414AE" w:rsidRPr="009A6F8A" w:rsidRDefault="00E414AE" w:rsidP="00E414AE">
      <w:pPr>
        <w:tabs>
          <w:tab w:val="num" w:pos="0"/>
        </w:tabs>
        <w:snapToGrid w:val="0"/>
        <w:spacing w:line="560" w:lineRule="exact"/>
        <w:rPr>
          <w:rFonts w:ascii="黑体" w:eastAsia="黑体" w:hAnsi="黑体"/>
          <w:sz w:val="32"/>
          <w:szCs w:val="32"/>
        </w:rPr>
      </w:pPr>
      <w:r w:rsidRPr="009A6F8A">
        <w:rPr>
          <w:rFonts w:ascii="黑体" w:eastAsia="黑体" w:hAnsi="黑体"/>
          <w:sz w:val="32"/>
          <w:szCs w:val="32"/>
        </w:rPr>
        <w:lastRenderedPageBreak/>
        <w:t>附件2</w:t>
      </w:r>
    </w:p>
    <w:p w:rsidR="00E414AE" w:rsidRPr="00600D7D" w:rsidRDefault="00E414AE" w:rsidP="00E414AE">
      <w:pPr>
        <w:widowControl/>
        <w:spacing w:line="600" w:lineRule="exact"/>
        <w:jc w:val="center"/>
        <w:rPr>
          <w:rFonts w:eastAsia="黑体"/>
          <w:sz w:val="32"/>
          <w:szCs w:val="32"/>
        </w:rPr>
      </w:pPr>
    </w:p>
    <w:p w:rsidR="00E414AE" w:rsidRPr="00600D7D" w:rsidRDefault="00E414AE" w:rsidP="00E414AE">
      <w:pPr>
        <w:spacing w:line="600" w:lineRule="exact"/>
        <w:jc w:val="center"/>
        <w:rPr>
          <w:rFonts w:eastAsia="方正小标宋简体"/>
          <w:color w:val="000000"/>
          <w:sz w:val="44"/>
          <w:szCs w:val="44"/>
        </w:rPr>
      </w:pPr>
      <w:r w:rsidRPr="00600D7D">
        <w:rPr>
          <w:rFonts w:eastAsia="方正小标宋简体"/>
          <w:color w:val="000000"/>
          <w:sz w:val="44"/>
          <w:szCs w:val="44"/>
        </w:rPr>
        <w:t>原料药、药用辅料和药包材</w:t>
      </w:r>
      <w:r>
        <w:rPr>
          <w:rFonts w:eastAsia="方正小标宋简体" w:hint="eastAsia"/>
          <w:color w:val="000000"/>
          <w:sz w:val="44"/>
          <w:szCs w:val="44"/>
        </w:rPr>
        <w:t>企业</w:t>
      </w:r>
      <w:r w:rsidRPr="00600D7D">
        <w:rPr>
          <w:rFonts w:eastAsia="方正小标宋简体"/>
          <w:color w:val="000000"/>
          <w:sz w:val="44"/>
          <w:szCs w:val="44"/>
        </w:rPr>
        <w:t>授权使用书</w:t>
      </w:r>
    </w:p>
    <w:p w:rsidR="00E414AE" w:rsidRPr="00600D7D" w:rsidRDefault="00E414AE" w:rsidP="00E414AE">
      <w:pPr>
        <w:spacing w:line="600" w:lineRule="exact"/>
        <w:jc w:val="center"/>
        <w:rPr>
          <w:rFonts w:eastAsia="仿宋_GB2312"/>
          <w:color w:val="000000"/>
          <w:sz w:val="32"/>
          <w:szCs w:val="32"/>
        </w:rPr>
      </w:pPr>
    </w:p>
    <w:p w:rsidR="00E414AE" w:rsidRPr="00600D7D" w:rsidRDefault="00E414AE" w:rsidP="00E414AE">
      <w:pPr>
        <w:spacing w:line="560" w:lineRule="exact"/>
        <w:jc w:val="left"/>
        <w:rPr>
          <w:rFonts w:eastAsia="仿宋_GB2312"/>
          <w:color w:val="000000"/>
          <w:sz w:val="32"/>
          <w:szCs w:val="32"/>
        </w:rPr>
      </w:pPr>
      <w:r w:rsidRPr="00600D7D">
        <w:rPr>
          <w:rFonts w:eastAsia="仿宋_GB2312"/>
          <w:color w:val="000000"/>
          <w:sz w:val="32"/>
          <w:szCs w:val="32"/>
        </w:rPr>
        <w:t>国家食品药品监督管理总局药品审评中心：</w:t>
      </w:r>
    </w:p>
    <w:p w:rsidR="00E414AE" w:rsidRPr="00600D7D" w:rsidRDefault="00E414AE" w:rsidP="00E414AE">
      <w:pPr>
        <w:spacing w:line="560" w:lineRule="exact"/>
        <w:jc w:val="left"/>
        <w:rPr>
          <w:rFonts w:eastAsia="仿宋_GB2312"/>
          <w:color w:val="000000"/>
          <w:sz w:val="32"/>
          <w:szCs w:val="32"/>
        </w:rPr>
      </w:pPr>
    </w:p>
    <w:p w:rsidR="00E414AE" w:rsidRPr="00600D7D" w:rsidRDefault="00E414AE" w:rsidP="00E414AE">
      <w:pPr>
        <w:spacing w:line="560" w:lineRule="exact"/>
        <w:ind w:firstLineChars="200" w:firstLine="640"/>
        <w:rPr>
          <w:rFonts w:eastAsia="仿宋_GB2312"/>
          <w:color w:val="000000"/>
          <w:sz w:val="32"/>
          <w:szCs w:val="32"/>
        </w:rPr>
      </w:pPr>
      <w:r w:rsidRPr="00600D7D">
        <w:rPr>
          <w:rFonts w:eastAsia="仿宋_GB2312"/>
          <w:color w:val="000000"/>
          <w:sz w:val="32"/>
          <w:szCs w:val="32"/>
        </w:rPr>
        <w:t>本原料药、药用辅料和药包材</w:t>
      </w:r>
      <w:r>
        <w:rPr>
          <w:rFonts w:eastAsia="仿宋_GB2312" w:hint="eastAsia"/>
          <w:color w:val="000000"/>
          <w:sz w:val="32"/>
          <w:szCs w:val="32"/>
        </w:rPr>
        <w:t>企业</w:t>
      </w:r>
      <w:r w:rsidRPr="00600D7D">
        <w:rPr>
          <w:rFonts w:eastAsia="仿宋_GB2312"/>
          <w:color w:val="000000"/>
          <w:sz w:val="32"/>
          <w:szCs w:val="32"/>
        </w:rPr>
        <w:t>（或被授权人）</w:t>
      </w:r>
      <w:r w:rsidRPr="00600D7D">
        <w:rPr>
          <w:rFonts w:eastAsia="仿宋_GB2312"/>
          <w:color w:val="000000"/>
          <w:sz w:val="32"/>
          <w:szCs w:val="32"/>
        </w:rPr>
        <w:t>__________</w:t>
      </w:r>
      <w:r w:rsidRPr="00600D7D">
        <w:rPr>
          <w:rFonts w:eastAsia="仿宋_GB2312"/>
          <w:color w:val="000000"/>
          <w:sz w:val="32"/>
          <w:szCs w:val="32"/>
        </w:rPr>
        <w:t>，同意提供产品给药品上市许可持有人（申请人）</w:t>
      </w:r>
      <w:r w:rsidRPr="00600D7D">
        <w:rPr>
          <w:rFonts w:eastAsia="仿宋_GB2312"/>
          <w:color w:val="000000"/>
          <w:sz w:val="32"/>
          <w:szCs w:val="32"/>
        </w:rPr>
        <w:t>_______</w:t>
      </w:r>
      <w:r w:rsidRPr="00600D7D">
        <w:rPr>
          <w:rFonts w:eastAsia="仿宋_GB2312"/>
          <w:color w:val="000000"/>
          <w:sz w:val="32"/>
          <w:szCs w:val="32"/>
        </w:rPr>
        <w:t>用于</w:t>
      </w:r>
      <w:r w:rsidRPr="00600D7D">
        <w:rPr>
          <w:rFonts w:eastAsia="仿宋_GB2312"/>
          <w:color w:val="000000"/>
          <w:sz w:val="32"/>
          <w:szCs w:val="32"/>
        </w:rPr>
        <w:t>______</w:t>
      </w:r>
      <w:r w:rsidRPr="00600D7D">
        <w:rPr>
          <w:rFonts w:eastAsia="仿宋_GB2312"/>
          <w:color w:val="000000"/>
          <w:sz w:val="32"/>
          <w:szCs w:val="32"/>
        </w:rPr>
        <w:t>制剂的研究、开发以及上市生产。</w:t>
      </w:r>
    </w:p>
    <w:p w:rsidR="00E414AE" w:rsidRPr="00600D7D" w:rsidRDefault="00E414AE" w:rsidP="00E414AE">
      <w:pPr>
        <w:spacing w:line="560" w:lineRule="exact"/>
        <w:ind w:firstLineChars="200" w:firstLine="640"/>
        <w:jc w:val="left"/>
        <w:rPr>
          <w:rFonts w:eastAsia="仿宋_GB2312"/>
          <w:color w:val="000000"/>
          <w:sz w:val="32"/>
          <w:szCs w:val="32"/>
        </w:rPr>
      </w:pPr>
      <w:r w:rsidRPr="00600D7D">
        <w:rPr>
          <w:rFonts w:eastAsia="仿宋_GB2312"/>
          <w:color w:val="000000"/>
          <w:sz w:val="32"/>
          <w:szCs w:val="32"/>
        </w:rPr>
        <w:t>该产品登记名称为</w:t>
      </w:r>
      <w:r w:rsidRPr="00600D7D">
        <w:rPr>
          <w:rFonts w:eastAsia="仿宋_GB2312"/>
          <w:color w:val="000000"/>
          <w:sz w:val="32"/>
          <w:szCs w:val="32"/>
        </w:rPr>
        <w:t>_____</w:t>
      </w:r>
      <w:r w:rsidRPr="00600D7D">
        <w:rPr>
          <w:rFonts w:eastAsia="仿宋_GB2312"/>
          <w:color w:val="000000"/>
          <w:sz w:val="32"/>
          <w:szCs w:val="32"/>
        </w:rPr>
        <w:t>，给药途径为</w:t>
      </w:r>
      <w:r w:rsidRPr="00600D7D">
        <w:rPr>
          <w:rFonts w:eastAsia="仿宋_GB2312"/>
          <w:color w:val="000000"/>
          <w:sz w:val="32"/>
          <w:szCs w:val="32"/>
        </w:rPr>
        <w:t>_____</w:t>
      </w:r>
      <w:r w:rsidRPr="00600D7D">
        <w:rPr>
          <w:rFonts w:eastAsia="仿宋_GB2312"/>
          <w:color w:val="000000"/>
          <w:sz w:val="32"/>
          <w:szCs w:val="32"/>
        </w:rPr>
        <w:t>，产品登记号为</w:t>
      </w:r>
      <w:r w:rsidRPr="00600D7D">
        <w:rPr>
          <w:rFonts w:eastAsia="仿宋_GB2312"/>
          <w:color w:val="000000"/>
          <w:sz w:val="32"/>
          <w:szCs w:val="32"/>
        </w:rPr>
        <w:t>_____</w:t>
      </w:r>
      <w:r w:rsidRPr="00600D7D">
        <w:rPr>
          <w:rFonts w:eastAsia="仿宋_GB2312"/>
          <w:color w:val="000000"/>
          <w:sz w:val="32"/>
          <w:szCs w:val="32"/>
        </w:rPr>
        <w:t>。</w:t>
      </w:r>
    </w:p>
    <w:p w:rsidR="00E414AE" w:rsidRPr="00600D7D" w:rsidRDefault="00E414AE" w:rsidP="00E414AE">
      <w:pPr>
        <w:spacing w:line="560" w:lineRule="exact"/>
        <w:jc w:val="left"/>
        <w:rPr>
          <w:rFonts w:eastAsia="仿宋_GB2312"/>
          <w:color w:val="000000"/>
          <w:sz w:val="32"/>
          <w:szCs w:val="32"/>
        </w:rPr>
      </w:pPr>
    </w:p>
    <w:p w:rsidR="00E414AE" w:rsidRPr="00600D7D" w:rsidRDefault="00E414AE" w:rsidP="00E414AE">
      <w:pPr>
        <w:spacing w:line="560" w:lineRule="exact"/>
        <w:ind w:right="160"/>
        <w:jc w:val="left"/>
        <w:rPr>
          <w:rFonts w:eastAsia="仿宋_GB2312"/>
          <w:color w:val="000000"/>
          <w:sz w:val="32"/>
          <w:szCs w:val="32"/>
        </w:rPr>
      </w:pPr>
    </w:p>
    <w:p w:rsidR="00E414AE" w:rsidRPr="00600D7D" w:rsidRDefault="00E414AE" w:rsidP="00E414AE">
      <w:pPr>
        <w:spacing w:line="560" w:lineRule="exact"/>
        <w:jc w:val="right"/>
        <w:rPr>
          <w:rFonts w:eastAsia="仿宋_GB2312"/>
          <w:color w:val="000000"/>
          <w:sz w:val="32"/>
          <w:szCs w:val="32"/>
        </w:rPr>
      </w:pPr>
      <w:r w:rsidRPr="00600D7D">
        <w:rPr>
          <w:rFonts w:eastAsia="仿宋_GB2312"/>
          <w:color w:val="000000"/>
          <w:sz w:val="32"/>
          <w:szCs w:val="32"/>
        </w:rPr>
        <w:t>原料药、药用辅料和药包材</w:t>
      </w:r>
      <w:r>
        <w:rPr>
          <w:rFonts w:eastAsia="仿宋_GB2312" w:hint="eastAsia"/>
          <w:color w:val="000000"/>
          <w:sz w:val="32"/>
          <w:szCs w:val="32"/>
        </w:rPr>
        <w:t>企业</w:t>
      </w:r>
      <w:r w:rsidRPr="00600D7D">
        <w:rPr>
          <w:rFonts w:eastAsia="仿宋_GB2312"/>
          <w:color w:val="000000"/>
          <w:sz w:val="32"/>
          <w:szCs w:val="32"/>
        </w:rPr>
        <w:t>（或被授权人）</w:t>
      </w:r>
    </w:p>
    <w:p w:rsidR="00E414AE" w:rsidRPr="00600D7D" w:rsidRDefault="00E414AE" w:rsidP="00E414AE">
      <w:pPr>
        <w:spacing w:line="560" w:lineRule="exact"/>
        <w:ind w:right="640"/>
        <w:jc w:val="center"/>
        <w:rPr>
          <w:rFonts w:eastAsia="仿宋_GB2312"/>
          <w:color w:val="000000"/>
          <w:sz w:val="32"/>
          <w:szCs w:val="32"/>
        </w:rPr>
      </w:pPr>
      <w:r w:rsidRPr="00600D7D">
        <w:rPr>
          <w:rFonts w:eastAsia="仿宋_GB2312"/>
          <w:color w:val="000000"/>
          <w:sz w:val="32"/>
          <w:szCs w:val="32"/>
        </w:rPr>
        <w:t>签字盖章</w:t>
      </w:r>
      <w:r w:rsidRPr="00600D7D">
        <w:rPr>
          <w:rFonts w:eastAsia="仿宋_GB2312"/>
          <w:color w:val="000000"/>
          <w:sz w:val="32"/>
          <w:szCs w:val="32"/>
        </w:rPr>
        <w:t>__________</w:t>
      </w:r>
    </w:p>
    <w:p w:rsidR="00E414AE" w:rsidRPr="00600D7D" w:rsidRDefault="00E414AE" w:rsidP="00E414AE">
      <w:pPr>
        <w:spacing w:line="560" w:lineRule="exact"/>
        <w:ind w:right="2560"/>
        <w:jc w:val="center"/>
        <w:rPr>
          <w:rFonts w:eastAsia="仿宋_GB2312"/>
          <w:color w:val="000000"/>
          <w:sz w:val="32"/>
          <w:szCs w:val="32"/>
        </w:rPr>
      </w:pPr>
      <w:r w:rsidRPr="00600D7D">
        <w:rPr>
          <w:rFonts w:eastAsia="仿宋_GB2312"/>
          <w:color w:val="000000"/>
          <w:sz w:val="32"/>
          <w:szCs w:val="32"/>
        </w:rPr>
        <w:t>日期：</w:t>
      </w:r>
    </w:p>
    <w:p w:rsidR="00E414AE" w:rsidRPr="00600D7D" w:rsidRDefault="00E414AE" w:rsidP="00E414AE">
      <w:pPr>
        <w:spacing w:line="560" w:lineRule="exact"/>
        <w:jc w:val="left"/>
        <w:rPr>
          <w:rFonts w:eastAsia="仿宋_GB2312"/>
          <w:color w:val="000000"/>
          <w:sz w:val="32"/>
          <w:szCs w:val="32"/>
        </w:rPr>
      </w:pPr>
    </w:p>
    <w:p w:rsidR="00E414AE" w:rsidRPr="00600D7D" w:rsidRDefault="00E414AE" w:rsidP="00E414AE">
      <w:pPr>
        <w:spacing w:line="560" w:lineRule="exact"/>
        <w:jc w:val="left"/>
        <w:rPr>
          <w:rFonts w:eastAsia="仿宋_GB2312"/>
          <w:color w:val="000000"/>
          <w:sz w:val="32"/>
          <w:szCs w:val="32"/>
        </w:rPr>
      </w:pPr>
      <w:r w:rsidRPr="00600D7D">
        <w:rPr>
          <w:rFonts w:eastAsia="仿宋_GB2312"/>
          <w:color w:val="000000"/>
          <w:sz w:val="32"/>
          <w:szCs w:val="32"/>
        </w:rPr>
        <w:t>注：</w:t>
      </w:r>
      <w:r w:rsidRPr="00600D7D">
        <w:rPr>
          <w:rFonts w:eastAsia="仿宋_GB2312"/>
          <w:color w:val="000000"/>
          <w:sz w:val="32"/>
          <w:szCs w:val="32"/>
        </w:rPr>
        <w:t>1.</w:t>
      </w:r>
      <w:r w:rsidRPr="00600D7D">
        <w:rPr>
          <w:rFonts w:eastAsia="仿宋_GB2312"/>
          <w:color w:val="000000"/>
          <w:sz w:val="32"/>
          <w:szCs w:val="32"/>
        </w:rPr>
        <w:t>本样稿仅供参考，如产品较多，可以采用列表的方式提供。</w:t>
      </w:r>
    </w:p>
    <w:p w:rsidR="00E414AE" w:rsidRDefault="00E414AE" w:rsidP="00E414AE">
      <w:pPr>
        <w:spacing w:line="560" w:lineRule="exact"/>
        <w:ind w:leftChars="198" w:left="416" w:firstLineChars="50" w:firstLine="160"/>
        <w:jc w:val="left"/>
        <w:rPr>
          <w:rFonts w:eastAsia="仿宋_GB2312"/>
          <w:color w:val="000000"/>
          <w:sz w:val="32"/>
          <w:szCs w:val="32"/>
        </w:rPr>
      </w:pPr>
      <w:r w:rsidRPr="00600D7D">
        <w:rPr>
          <w:rFonts w:eastAsia="仿宋_GB2312"/>
          <w:color w:val="000000"/>
          <w:sz w:val="32"/>
          <w:szCs w:val="32"/>
        </w:rPr>
        <w:t>2.</w:t>
      </w:r>
      <w:r w:rsidRPr="00600D7D">
        <w:rPr>
          <w:rFonts w:eastAsia="仿宋_GB2312"/>
          <w:color w:val="000000"/>
          <w:sz w:val="32"/>
          <w:szCs w:val="32"/>
        </w:rPr>
        <w:t>如为供应商需有原料药、药用辅料和药包材</w:t>
      </w:r>
      <w:r>
        <w:rPr>
          <w:rFonts w:eastAsia="仿宋_GB2312" w:hint="eastAsia"/>
          <w:color w:val="000000"/>
          <w:sz w:val="32"/>
          <w:szCs w:val="32"/>
        </w:rPr>
        <w:t>企业</w:t>
      </w:r>
      <w:r w:rsidRPr="00600D7D">
        <w:rPr>
          <w:rFonts w:eastAsia="仿宋_GB2312"/>
          <w:color w:val="000000"/>
          <w:sz w:val="32"/>
          <w:szCs w:val="32"/>
        </w:rPr>
        <w:t>授权，并</w:t>
      </w:r>
    </w:p>
    <w:p w:rsidR="00E414AE" w:rsidRPr="005F71F9" w:rsidRDefault="00E414AE" w:rsidP="00E414AE">
      <w:pPr>
        <w:spacing w:line="560" w:lineRule="exact"/>
        <w:ind w:leftChars="198" w:left="416" w:firstLineChars="132" w:firstLine="422"/>
        <w:jc w:val="left"/>
        <w:rPr>
          <w:rFonts w:eastAsia="仿宋_GB2312"/>
          <w:sz w:val="28"/>
          <w:szCs w:val="28"/>
        </w:rPr>
      </w:pPr>
      <w:r w:rsidRPr="00600D7D">
        <w:rPr>
          <w:rFonts w:eastAsia="仿宋_GB2312"/>
          <w:color w:val="000000"/>
          <w:sz w:val="32"/>
          <w:szCs w:val="32"/>
        </w:rPr>
        <w:t>附授权信。</w:t>
      </w:r>
    </w:p>
    <w:p w:rsidR="00E414AE" w:rsidRPr="005F71F9" w:rsidRDefault="00E414AE" w:rsidP="00E414AE">
      <w:pPr>
        <w:tabs>
          <w:tab w:val="num" w:pos="0"/>
        </w:tabs>
        <w:snapToGrid w:val="0"/>
        <w:spacing w:line="560" w:lineRule="exact"/>
        <w:ind w:firstLineChars="200" w:firstLine="560"/>
        <w:rPr>
          <w:rFonts w:eastAsia="仿宋_GB2312"/>
          <w:sz w:val="28"/>
          <w:szCs w:val="28"/>
        </w:rPr>
      </w:pPr>
    </w:p>
    <w:sectPr w:rsidR="00E414AE" w:rsidRPr="005F71F9" w:rsidSect="00867093">
      <w:footerReference w:type="even" r:id="rId6"/>
      <w:footerReference w:type="default" r:id="rId7"/>
      <w:pgSz w:w="11906" w:h="16838" w:code="9"/>
      <w:pgMar w:top="1928" w:right="1531" w:bottom="1701"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33" w:rsidRDefault="00C25E33" w:rsidP="005F71F9">
      <w:r>
        <w:separator/>
      </w:r>
    </w:p>
  </w:endnote>
  <w:endnote w:type="continuationSeparator" w:id="1">
    <w:p w:rsidR="00C25E33" w:rsidRDefault="00C25E33" w:rsidP="005F7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93" w:rsidRPr="009A6F8A" w:rsidRDefault="00867093">
    <w:pPr>
      <w:pStyle w:val="a4"/>
      <w:rPr>
        <w:sz w:val="28"/>
        <w:szCs w:val="28"/>
      </w:rPr>
    </w:pPr>
    <w:r w:rsidRPr="009A6F8A">
      <w:rPr>
        <w:rFonts w:hint="eastAsia"/>
        <w:color w:val="FFFFFF"/>
        <w:sz w:val="28"/>
        <w:szCs w:val="28"/>
      </w:rPr>
      <w:t>—</w:t>
    </w:r>
    <w:r w:rsidRPr="009A6F8A">
      <w:rPr>
        <w:rFonts w:hint="eastAsia"/>
        <w:sz w:val="28"/>
        <w:szCs w:val="28"/>
      </w:rPr>
      <w:t>—</w:t>
    </w:r>
    <w:r w:rsidR="008A58B2" w:rsidRPr="009A6F8A">
      <w:rPr>
        <w:sz w:val="28"/>
        <w:szCs w:val="28"/>
      </w:rPr>
      <w:fldChar w:fldCharType="begin"/>
    </w:r>
    <w:r w:rsidRPr="009A6F8A">
      <w:rPr>
        <w:sz w:val="28"/>
        <w:szCs w:val="28"/>
      </w:rPr>
      <w:instrText>PAGE   \* MERGEFORMAT</w:instrText>
    </w:r>
    <w:r w:rsidR="008A58B2" w:rsidRPr="009A6F8A">
      <w:rPr>
        <w:sz w:val="28"/>
        <w:szCs w:val="28"/>
      </w:rPr>
      <w:fldChar w:fldCharType="separate"/>
    </w:r>
    <w:r w:rsidRPr="00102820">
      <w:rPr>
        <w:noProof/>
        <w:sz w:val="28"/>
        <w:szCs w:val="28"/>
        <w:lang w:val="zh-CN"/>
      </w:rPr>
      <w:t>2</w:t>
    </w:r>
    <w:r w:rsidR="008A58B2" w:rsidRPr="009A6F8A">
      <w:rPr>
        <w:sz w:val="28"/>
        <w:szCs w:val="28"/>
      </w:rPr>
      <w:fldChar w:fldCharType="end"/>
    </w:r>
    <w:r w:rsidRPr="002C383E">
      <w:rPr>
        <w:rFonts w:hint="eastAsia"/>
        <w:sz w:val="28"/>
        <w:szCs w:val="28"/>
      </w:rPr>
      <w:t>—</w:t>
    </w:r>
  </w:p>
  <w:p w:rsidR="00867093" w:rsidRDefault="008670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57"/>
      <w:docPartObj>
        <w:docPartGallery w:val="Page Numbers (Bottom of Page)"/>
        <w:docPartUnique/>
      </w:docPartObj>
    </w:sdtPr>
    <w:sdtContent>
      <w:sdt>
        <w:sdtPr>
          <w:id w:val="171357217"/>
          <w:docPartObj>
            <w:docPartGallery w:val="Page Numbers (Top of Page)"/>
            <w:docPartUnique/>
          </w:docPartObj>
        </w:sdtPr>
        <w:sdtContent>
          <w:p w:rsidR="00AB16CA" w:rsidRDefault="00AB16CA">
            <w:pPr>
              <w:pStyle w:val="a4"/>
              <w:jc w:val="center"/>
            </w:pPr>
            <w:r>
              <w:rPr>
                <w:lang w:val="zh-CN"/>
              </w:rPr>
              <w:t xml:space="preserve"> </w:t>
            </w:r>
            <w:r w:rsidR="008A58B2">
              <w:rPr>
                <w:b/>
                <w:sz w:val="24"/>
                <w:szCs w:val="24"/>
              </w:rPr>
              <w:fldChar w:fldCharType="begin"/>
            </w:r>
            <w:r>
              <w:rPr>
                <w:b/>
              </w:rPr>
              <w:instrText>PAGE</w:instrText>
            </w:r>
            <w:r w:rsidR="008A58B2">
              <w:rPr>
                <w:b/>
                <w:sz w:val="24"/>
                <w:szCs w:val="24"/>
              </w:rPr>
              <w:fldChar w:fldCharType="separate"/>
            </w:r>
            <w:r w:rsidR="007C215E">
              <w:rPr>
                <w:b/>
                <w:noProof/>
              </w:rPr>
              <w:t>1</w:t>
            </w:r>
            <w:r w:rsidR="008A58B2">
              <w:rPr>
                <w:b/>
                <w:sz w:val="24"/>
                <w:szCs w:val="24"/>
              </w:rPr>
              <w:fldChar w:fldCharType="end"/>
            </w:r>
            <w:r>
              <w:rPr>
                <w:lang w:val="zh-CN"/>
              </w:rPr>
              <w:t xml:space="preserve"> / </w:t>
            </w:r>
            <w:r w:rsidR="008A58B2">
              <w:rPr>
                <w:b/>
                <w:sz w:val="24"/>
                <w:szCs w:val="24"/>
              </w:rPr>
              <w:fldChar w:fldCharType="begin"/>
            </w:r>
            <w:r>
              <w:rPr>
                <w:b/>
              </w:rPr>
              <w:instrText>NUMPAGES</w:instrText>
            </w:r>
            <w:r w:rsidR="008A58B2">
              <w:rPr>
                <w:b/>
                <w:sz w:val="24"/>
                <w:szCs w:val="24"/>
              </w:rPr>
              <w:fldChar w:fldCharType="separate"/>
            </w:r>
            <w:r w:rsidR="007C215E">
              <w:rPr>
                <w:b/>
                <w:noProof/>
              </w:rPr>
              <w:t>30</w:t>
            </w:r>
            <w:r w:rsidR="008A58B2">
              <w:rPr>
                <w:b/>
                <w:sz w:val="24"/>
                <w:szCs w:val="24"/>
              </w:rPr>
              <w:fldChar w:fldCharType="end"/>
            </w:r>
          </w:p>
        </w:sdtContent>
      </w:sdt>
    </w:sdtContent>
  </w:sdt>
  <w:p w:rsidR="00AB16CA" w:rsidRDefault="00AB16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33" w:rsidRDefault="00C25E33" w:rsidP="005F71F9">
      <w:r>
        <w:separator/>
      </w:r>
    </w:p>
  </w:footnote>
  <w:footnote w:type="continuationSeparator" w:id="1">
    <w:p w:rsidR="00C25E33" w:rsidRDefault="00C25E33" w:rsidP="005F7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3AA"/>
    <w:rsid w:val="000B3455"/>
    <w:rsid w:val="00110A6F"/>
    <w:rsid w:val="00283EA5"/>
    <w:rsid w:val="002A6DBB"/>
    <w:rsid w:val="002B402D"/>
    <w:rsid w:val="00513D57"/>
    <w:rsid w:val="005F71F9"/>
    <w:rsid w:val="006C7E00"/>
    <w:rsid w:val="007C215E"/>
    <w:rsid w:val="00867093"/>
    <w:rsid w:val="008A58B2"/>
    <w:rsid w:val="00A70B0F"/>
    <w:rsid w:val="00AB16CA"/>
    <w:rsid w:val="00B50781"/>
    <w:rsid w:val="00B644AC"/>
    <w:rsid w:val="00BA0138"/>
    <w:rsid w:val="00BC03AA"/>
    <w:rsid w:val="00C25E33"/>
    <w:rsid w:val="00E414AE"/>
    <w:rsid w:val="00E80D0F"/>
    <w:rsid w:val="00ED42EA"/>
    <w:rsid w:val="00FF3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1F9"/>
    <w:rPr>
      <w:sz w:val="18"/>
      <w:szCs w:val="18"/>
    </w:rPr>
  </w:style>
  <w:style w:type="paragraph" w:styleId="a4">
    <w:name w:val="footer"/>
    <w:basedOn w:val="a"/>
    <w:link w:val="Char0"/>
    <w:uiPriority w:val="99"/>
    <w:unhideWhenUsed/>
    <w:rsid w:val="005F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1F9"/>
    <w:rPr>
      <w:sz w:val="18"/>
      <w:szCs w:val="18"/>
    </w:rPr>
  </w:style>
  <w:style w:type="paragraph" w:styleId="a5">
    <w:name w:val="Balloon Text"/>
    <w:basedOn w:val="a"/>
    <w:link w:val="Char1"/>
    <w:uiPriority w:val="99"/>
    <w:semiHidden/>
    <w:unhideWhenUsed/>
    <w:rsid w:val="005F71F9"/>
    <w:rPr>
      <w:sz w:val="18"/>
      <w:szCs w:val="18"/>
    </w:rPr>
  </w:style>
  <w:style w:type="character" w:customStyle="1" w:styleId="Char1">
    <w:name w:val="批注框文本 Char"/>
    <w:basedOn w:val="a0"/>
    <w:link w:val="a5"/>
    <w:uiPriority w:val="99"/>
    <w:semiHidden/>
    <w:rsid w:val="005F71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1F9"/>
    <w:rPr>
      <w:sz w:val="18"/>
      <w:szCs w:val="18"/>
    </w:rPr>
  </w:style>
  <w:style w:type="paragraph" w:styleId="a4">
    <w:name w:val="footer"/>
    <w:basedOn w:val="a"/>
    <w:link w:val="Char0"/>
    <w:uiPriority w:val="99"/>
    <w:unhideWhenUsed/>
    <w:rsid w:val="005F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1F9"/>
    <w:rPr>
      <w:sz w:val="18"/>
      <w:szCs w:val="18"/>
    </w:rPr>
  </w:style>
  <w:style w:type="paragraph" w:styleId="a5">
    <w:name w:val="Balloon Text"/>
    <w:basedOn w:val="a"/>
    <w:link w:val="Char1"/>
    <w:uiPriority w:val="99"/>
    <w:semiHidden/>
    <w:unhideWhenUsed/>
    <w:rsid w:val="005F71F9"/>
    <w:rPr>
      <w:sz w:val="18"/>
      <w:szCs w:val="18"/>
    </w:rPr>
  </w:style>
  <w:style w:type="character" w:customStyle="1" w:styleId="Char1">
    <w:name w:val="批注框文本 Char"/>
    <w:basedOn w:val="a0"/>
    <w:link w:val="a5"/>
    <w:uiPriority w:val="99"/>
    <w:semiHidden/>
    <w:rsid w:val="005F71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2123</Words>
  <Characters>12107</Characters>
  <Application>Microsoft Office Word</Application>
  <DocSecurity>0</DocSecurity>
  <Lines>100</Lines>
  <Paragraphs>28</Paragraphs>
  <ScaleCrop>false</ScaleCrop>
  <Company>CFDA</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袁燕</cp:lastModifiedBy>
  <cp:revision>9</cp:revision>
  <cp:lastPrinted>2017-12-08T03:18:00Z</cp:lastPrinted>
  <dcterms:created xsi:type="dcterms:W3CDTF">2017-11-30T08:33:00Z</dcterms:created>
  <dcterms:modified xsi:type="dcterms:W3CDTF">2017-12-08T03:20:00Z</dcterms:modified>
</cp:coreProperties>
</file>